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3EBA3" w14:textId="03003BC5" w:rsidR="00633C5A" w:rsidRDefault="00827278" w:rsidP="00633C5A">
      <w:pPr>
        <w:ind w:right="-1134" w:hanging="1134"/>
      </w:pPr>
      <w:r>
        <w:rPr>
          <w:noProof/>
        </w:rPr>
        <mc:AlternateContent>
          <mc:Choice Requires="wps">
            <w:drawing>
              <wp:anchor distT="0" distB="0" distL="114300" distR="114300" simplePos="0" relativeHeight="251663360" behindDoc="0" locked="0" layoutInCell="1" allowOverlap="1" wp14:anchorId="5978E79B" wp14:editId="2C4DA0F2">
                <wp:simplePos x="0" y="0"/>
                <wp:positionH relativeFrom="column">
                  <wp:posOffset>-354330</wp:posOffset>
                </wp:positionH>
                <wp:positionV relativeFrom="paragraph">
                  <wp:posOffset>2278380</wp:posOffset>
                </wp:positionV>
                <wp:extent cx="6315075" cy="441960"/>
                <wp:effectExtent l="0" t="0" r="0" b="0"/>
                <wp:wrapNone/>
                <wp:docPr id="1889492339" name="Casella di tes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5075" cy="441960"/>
                        </a:xfrm>
                        <a:prstGeom prst="rect">
                          <a:avLst/>
                        </a:prstGeom>
                        <a:noFill/>
                        <a:ln w="6350">
                          <a:noFill/>
                        </a:ln>
                      </wps:spPr>
                      <wps:txbx>
                        <w:txbxContent>
                          <w:p w14:paraId="18E4BC94" w14:textId="423CEC01" w:rsidR="005142EC" w:rsidRPr="009B68BA" w:rsidRDefault="008D722E" w:rsidP="005142EC">
                            <w:pPr>
                              <w:rPr>
                                <w:rFonts w:eastAsia="Times New Roman" w:cs="Times New Roman"/>
                                <w:bCs/>
                                <w:i/>
                                <w:iCs/>
                                <w:color w:val="424242"/>
                                <w:sz w:val="36"/>
                                <w:szCs w:val="36"/>
                                <w:lang w:eastAsia="it-IT"/>
                              </w:rPr>
                            </w:pPr>
                            <w:r>
                              <w:rPr>
                                <w:rFonts w:eastAsia="Times New Roman" w:cs="Times New Roman"/>
                                <w:bCs/>
                                <w:color w:val="424242"/>
                                <w:sz w:val="36"/>
                                <w:szCs w:val="36"/>
                                <w:lang w:eastAsia="it-IT"/>
                              </w:rPr>
                              <w:t>Assicurazione contro rischi catastrofali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78E79B" id="_x0000_t202" coordsize="21600,21600" o:spt="202" path="m,l,21600r21600,l21600,xe">
                <v:stroke joinstyle="miter"/>
                <v:path gradientshapeok="t" o:connecttype="rect"/>
              </v:shapetype>
              <v:shape id="Casella di testo 9" o:spid="_x0000_s1026" type="#_x0000_t202" style="position:absolute;margin-left:-27.9pt;margin-top:179.4pt;width:497.25pt;height:3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" filled="f" stroked="f" strokeweight=".5pt">
                <v:textbox>
                  <w:txbxContent>
                    <w:p w14:paraId="18E4BC94" w14:textId="423CEC01" w:rsidR="005142EC" w:rsidRPr="009B68BA" w:rsidRDefault="008D722E" w:rsidP="005142EC">
                      <w:pPr>
                        <w:rPr>
                          <w:rFonts w:eastAsia="Times New Roman" w:cs="Times New Roman"/>
                          <w:bCs/>
                          <w:i/>
                          <w:iCs/>
                          <w:color w:val="424242"/>
                          <w:sz w:val="36"/>
                          <w:szCs w:val="36"/>
                          <w:lang w:eastAsia="it-IT"/>
                        </w:rPr>
                      </w:pPr>
                      <w:r>
                        <w:rPr>
                          <w:rFonts w:eastAsia="Times New Roman" w:cs="Times New Roman"/>
                          <w:bCs/>
                          <w:color w:val="424242"/>
                          <w:sz w:val="36"/>
                          <w:szCs w:val="36"/>
                          <w:lang w:eastAsia="it-IT"/>
                        </w:rPr>
                        <w:t>Assicurazione contro rischi catastrofali</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368C6F53" wp14:editId="380B11C8">
                <wp:simplePos x="0" y="0"/>
                <wp:positionH relativeFrom="column">
                  <wp:posOffset>4762500</wp:posOffset>
                </wp:positionH>
                <wp:positionV relativeFrom="paragraph">
                  <wp:posOffset>540385</wp:posOffset>
                </wp:positionV>
                <wp:extent cx="1676400" cy="334645"/>
                <wp:effectExtent l="0" t="0" r="0" b="0"/>
                <wp:wrapNone/>
                <wp:docPr id="166275535" name="Casella di tes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0" cy="334645"/>
                        </a:xfrm>
                        <a:prstGeom prst="rect">
                          <a:avLst/>
                        </a:prstGeom>
                        <a:noFill/>
                        <a:ln w="6350">
                          <a:noFill/>
                        </a:ln>
                      </wps:spPr>
                      <wps:txbx>
                        <w:txbxContent>
                          <w:p w14:paraId="2FE94803" w14:textId="2E8AB2D3" w:rsidR="009E0483" w:rsidRPr="00B350AB" w:rsidRDefault="008D722E" w:rsidP="00391C4D">
                            <w:pPr>
                              <w:jc w:val="right"/>
                              <w:rPr>
                                <w:rFonts w:ascii="Montserrat Light" w:hAnsi="Montserrat Light"/>
                                <w:color w:val="FFFFFF" w:themeColor="background1"/>
                                <w:sz w:val="28"/>
                                <w:szCs w:val="28"/>
                              </w:rPr>
                            </w:pPr>
                            <w:r>
                              <w:rPr>
                                <w:rFonts w:ascii="Montserrat Light" w:hAnsi="Montserrat Light"/>
                                <w:color w:val="FFFFFF" w:themeColor="background1"/>
                                <w:sz w:val="28"/>
                                <w:szCs w:val="28"/>
                              </w:rPr>
                              <w:t>5</w:t>
                            </w:r>
                            <w:r w:rsidR="00CB13B0">
                              <w:rPr>
                                <w:rFonts w:ascii="Montserrat Light" w:hAnsi="Montserrat Light"/>
                                <w:color w:val="FFFFFF" w:themeColor="background1"/>
                                <w:sz w:val="28"/>
                                <w:szCs w:val="28"/>
                              </w:rPr>
                              <w:t>/</w:t>
                            </w:r>
                            <w:r w:rsidR="00BF350A">
                              <w:rPr>
                                <w:rFonts w:ascii="Montserrat Light" w:hAnsi="Montserrat Light"/>
                                <w:color w:val="FFFFFF" w:themeColor="background1"/>
                                <w:sz w:val="28"/>
                                <w:szCs w:val="28"/>
                              </w:rPr>
                              <w:t>0</w:t>
                            </w:r>
                            <w:r>
                              <w:rPr>
                                <w:rFonts w:ascii="Montserrat Light" w:hAnsi="Montserrat Light"/>
                                <w:color w:val="FFFFFF" w:themeColor="background1"/>
                                <w:sz w:val="28"/>
                                <w:szCs w:val="28"/>
                              </w:rPr>
                              <w:t>2</w:t>
                            </w:r>
                            <w:r w:rsidR="008D58DA">
                              <w:rPr>
                                <w:rFonts w:ascii="Montserrat Light" w:hAnsi="Montserrat Light"/>
                                <w:color w:val="FFFFFF" w:themeColor="background1"/>
                                <w:sz w:val="28"/>
                                <w:szCs w:val="28"/>
                              </w:rPr>
                              <w:t>/</w:t>
                            </w:r>
                            <w:r w:rsidR="00574800">
                              <w:rPr>
                                <w:rFonts w:ascii="Montserrat Light" w:hAnsi="Montserrat Light"/>
                                <w:color w:val="FFFFFF" w:themeColor="background1"/>
                                <w:sz w:val="28"/>
                                <w:szCs w:val="28"/>
                              </w:rPr>
                              <w:t>202</w:t>
                            </w:r>
                            <w:r w:rsidR="00BF350A">
                              <w:rPr>
                                <w:rFonts w:ascii="Montserrat Light" w:hAnsi="Montserrat Light"/>
                                <w:color w:val="FFFFFF" w:themeColor="background1"/>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68C6F53" id="Casella di testo 8" o:spid="_x0000_s1027" type="#_x0000_t202" style="position:absolute;margin-left:375pt;margin-top:42.55pt;width:132pt;height:26.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" filled="f" stroked="f" strokeweight=".5pt">
                <v:textbox>
                  <w:txbxContent>
                    <w:p w14:paraId="2FE94803" w14:textId="2E8AB2D3" w:rsidR="009E0483" w:rsidRPr="00B350AB" w:rsidRDefault="008D722E" w:rsidP="00391C4D">
                      <w:pPr>
                        <w:jc w:val="right"/>
                        <w:rPr>
                          <w:rFonts w:ascii="Montserrat Light" w:hAnsi="Montserrat Light"/>
                          <w:color w:val="FFFFFF" w:themeColor="background1"/>
                          <w:sz w:val="28"/>
                          <w:szCs w:val="28"/>
                        </w:rPr>
                      </w:pPr>
                      <w:r>
                        <w:rPr>
                          <w:rFonts w:ascii="Montserrat Light" w:hAnsi="Montserrat Light"/>
                          <w:color w:val="FFFFFF" w:themeColor="background1"/>
                          <w:sz w:val="28"/>
                          <w:szCs w:val="28"/>
                        </w:rPr>
                        <w:t>5</w:t>
                      </w:r>
                      <w:r w:rsidR="00CB13B0">
                        <w:rPr>
                          <w:rFonts w:ascii="Montserrat Light" w:hAnsi="Montserrat Light"/>
                          <w:color w:val="FFFFFF" w:themeColor="background1"/>
                          <w:sz w:val="28"/>
                          <w:szCs w:val="28"/>
                        </w:rPr>
                        <w:t>/</w:t>
                      </w:r>
                      <w:r w:rsidR="00BF350A">
                        <w:rPr>
                          <w:rFonts w:ascii="Montserrat Light" w:hAnsi="Montserrat Light"/>
                          <w:color w:val="FFFFFF" w:themeColor="background1"/>
                          <w:sz w:val="28"/>
                          <w:szCs w:val="28"/>
                        </w:rPr>
                        <w:t>0</w:t>
                      </w:r>
                      <w:r>
                        <w:rPr>
                          <w:rFonts w:ascii="Montserrat Light" w:hAnsi="Montserrat Light"/>
                          <w:color w:val="FFFFFF" w:themeColor="background1"/>
                          <w:sz w:val="28"/>
                          <w:szCs w:val="28"/>
                        </w:rPr>
                        <w:t>2</w:t>
                      </w:r>
                      <w:r w:rsidR="008D58DA">
                        <w:rPr>
                          <w:rFonts w:ascii="Montserrat Light" w:hAnsi="Montserrat Light"/>
                          <w:color w:val="FFFFFF" w:themeColor="background1"/>
                          <w:sz w:val="28"/>
                          <w:szCs w:val="28"/>
                        </w:rPr>
                        <w:t>/</w:t>
                      </w:r>
                      <w:r w:rsidR="00574800">
                        <w:rPr>
                          <w:rFonts w:ascii="Montserrat Light" w:hAnsi="Montserrat Light"/>
                          <w:color w:val="FFFFFF" w:themeColor="background1"/>
                          <w:sz w:val="28"/>
                          <w:szCs w:val="28"/>
                        </w:rPr>
                        <w:t>202</w:t>
                      </w:r>
                      <w:r w:rsidR="00BF350A">
                        <w:rPr>
                          <w:rFonts w:ascii="Montserrat Light" w:hAnsi="Montserrat Light"/>
                          <w:color w:val="FFFFFF" w:themeColor="background1"/>
                          <w:sz w:val="28"/>
                          <w:szCs w:val="28"/>
                        </w:rPr>
                        <w:t>4</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32B4DF23" wp14:editId="06F9ACF6">
                <wp:simplePos x="0" y="0"/>
                <wp:positionH relativeFrom="column">
                  <wp:posOffset>-574675</wp:posOffset>
                </wp:positionH>
                <wp:positionV relativeFrom="paragraph">
                  <wp:posOffset>8989060</wp:posOffset>
                </wp:positionV>
                <wp:extent cx="5552440" cy="1527810"/>
                <wp:effectExtent l="0" t="0" r="0" b="0"/>
                <wp:wrapNone/>
                <wp:docPr id="1382195241" name="Casella di tes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2440" cy="1527810"/>
                        </a:xfrm>
                        <a:prstGeom prst="rect">
                          <a:avLst/>
                        </a:prstGeom>
                        <a:noFill/>
                        <a:ln w="6350">
                          <a:noFill/>
                        </a:ln>
                      </wps:spPr>
                      <wps:txbx>
                        <w:txbxContent>
                          <w:p w14:paraId="7B9417D4" w14:textId="77777777" w:rsidR="00BB4B87" w:rsidRDefault="00BB4B87" w:rsidP="00BB4B87">
                            <w:pPr>
                              <w:spacing w:line="360" w:lineRule="auto"/>
                              <w:rPr>
                                <w:rFonts w:ascii="Montserrat ExtraBold" w:eastAsia="Times New Roman" w:hAnsi="Montserrat ExtraBold" w:cs="Times New Roman"/>
                                <w:b/>
                                <w:bCs/>
                                <w:color w:val="FFFFFF" w:themeColor="background1"/>
                                <w:lang w:eastAsia="it-IT"/>
                              </w:rPr>
                            </w:pPr>
                            <w:r w:rsidRPr="00BB4B87">
                              <w:rPr>
                                <w:rFonts w:ascii="Montserrat ExtraBold" w:eastAsia="Times New Roman" w:hAnsi="Montserrat ExtraBold" w:cs="Times New Roman"/>
                                <w:b/>
                                <w:bCs/>
                                <w:color w:val="FFFFFF" w:themeColor="background1"/>
                                <w:lang w:eastAsia="it-IT"/>
                              </w:rPr>
                              <w:t>MILANO</w:t>
                            </w:r>
                          </w:p>
                          <w:p w14:paraId="7B632276" w14:textId="77777777" w:rsidR="00BB4B87" w:rsidRDefault="00BB4B87" w:rsidP="00BB4B87">
                            <w:pPr>
                              <w:spacing w:line="276" w:lineRule="auto"/>
                              <w:rPr>
                                <w:rFonts w:eastAsia="Times New Roman" w:cs="Times New Roman"/>
                                <w:color w:val="FFFFFF" w:themeColor="background1"/>
                                <w:sz w:val="20"/>
                                <w:szCs w:val="20"/>
                                <w:lang w:eastAsia="it-IT"/>
                              </w:rPr>
                            </w:pPr>
                            <w:r w:rsidRPr="00BB4B87">
                              <w:rPr>
                                <w:rFonts w:eastAsia="Times New Roman" w:cs="Times New Roman"/>
                                <w:color w:val="FFFFFF" w:themeColor="background1"/>
                                <w:sz w:val="20"/>
                                <w:szCs w:val="20"/>
                                <w:lang w:eastAsia="it-IT"/>
                              </w:rPr>
                              <w:t xml:space="preserve">Via Visconti di Modrone, 38 </w:t>
                            </w:r>
                            <w:r w:rsidR="008D1B5C">
                              <w:rPr>
                                <w:rFonts w:eastAsia="Times New Roman" w:cs="Times New Roman"/>
                                <w:color w:val="FFFFFF" w:themeColor="background1"/>
                                <w:sz w:val="20"/>
                                <w:szCs w:val="20"/>
                                <w:lang w:eastAsia="it-IT"/>
                              </w:rPr>
                              <w:t xml:space="preserve">- </w:t>
                            </w:r>
                            <w:r w:rsidRPr="00BB4B87">
                              <w:rPr>
                                <w:rFonts w:eastAsia="Times New Roman" w:cs="Times New Roman"/>
                                <w:color w:val="FFFFFF" w:themeColor="background1"/>
                                <w:sz w:val="20"/>
                                <w:szCs w:val="20"/>
                                <w:lang w:eastAsia="it-IT"/>
                              </w:rPr>
                              <w:t>20122 Milano</w:t>
                            </w:r>
                          </w:p>
                          <w:p w14:paraId="252E1236" w14:textId="04BF527B" w:rsidR="00BB4B87" w:rsidRPr="00BB4B87" w:rsidRDefault="00BB4B87" w:rsidP="00BB4B87">
                            <w:pPr>
                              <w:spacing w:line="276" w:lineRule="auto"/>
                              <w:rPr>
                                <w:rFonts w:eastAsia="Times New Roman" w:cs="Times New Roman"/>
                                <w:color w:val="FFFFFF" w:themeColor="background1"/>
                                <w:sz w:val="20"/>
                                <w:szCs w:val="20"/>
                                <w:lang w:eastAsia="it-IT"/>
                              </w:rPr>
                            </w:pPr>
                            <w:r w:rsidRPr="00BB4B87">
                              <w:rPr>
                                <w:rFonts w:eastAsia="Times New Roman" w:cs="Times New Roman"/>
                                <w:color w:val="FFFFFF" w:themeColor="background1"/>
                                <w:sz w:val="20"/>
                                <w:szCs w:val="20"/>
                                <w:lang w:eastAsia="it-IT"/>
                              </w:rPr>
                              <w:t>Tel: (39) 02 76</w:t>
                            </w:r>
                            <w:r w:rsidR="000053C3">
                              <w:rPr>
                                <w:rFonts w:eastAsia="Times New Roman" w:cs="Times New Roman"/>
                                <w:color w:val="FFFFFF" w:themeColor="background1"/>
                                <w:sz w:val="20"/>
                                <w:szCs w:val="20"/>
                                <w:lang w:eastAsia="it-IT"/>
                              </w:rPr>
                              <w:t>.</w:t>
                            </w:r>
                            <w:r w:rsidRPr="00BB4B87">
                              <w:rPr>
                                <w:rFonts w:eastAsia="Times New Roman" w:cs="Times New Roman"/>
                                <w:color w:val="FFFFFF" w:themeColor="background1"/>
                                <w:sz w:val="20"/>
                                <w:szCs w:val="20"/>
                                <w:lang w:eastAsia="it-IT"/>
                              </w:rPr>
                              <w:t>02</w:t>
                            </w:r>
                            <w:r w:rsidR="000053C3">
                              <w:rPr>
                                <w:rFonts w:eastAsia="Times New Roman" w:cs="Times New Roman"/>
                                <w:color w:val="FFFFFF" w:themeColor="background1"/>
                                <w:sz w:val="20"/>
                                <w:szCs w:val="20"/>
                                <w:lang w:eastAsia="it-IT"/>
                              </w:rPr>
                              <w:t>.</w:t>
                            </w:r>
                            <w:r w:rsidRPr="00BB4B87">
                              <w:rPr>
                                <w:rFonts w:eastAsia="Times New Roman" w:cs="Times New Roman"/>
                                <w:color w:val="FFFFFF" w:themeColor="background1"/>
                                <w:sz w:val="20"/>
                                <w:szCs w:val="20"/>
                                <w:lang w:eastAsia="it-IT"/>
                              </w:rPr>
                              <w:t>15.14</w:t>
                            </w:r>
                            <w:r w:rsidRPr="00BB4B87">
                              <w:rPr>
                                <w:rFonts w:eastAsia="Times New Roman" w:cs="Times New Roman"/>
                                <w:color w:val="FFFFFF" w:themeColor="background1"/>
                                <w:sz w:val="20"/>
                                <w:szCs w:val="20"/>
                                <w:lang w:eastAsia="it-IT"/>
                              </w:rPr>
                              <w:br/>
                              <w:t>Fax: (39) 02 78</w:t>
                            </w:r>
                            <w:r w:rsidR="000053C3">
                              <w:rPr>
                                <w:rFonts w:eastAsia="Times New Roman" w:cs="Times New Roman"/>
                                <w:color w:val="FFFFFF" w:themeColor="background1"/>
                                <w:sz w:val="20"/>
                                <w:szCs w:val="20"/>
                                <w:lang w:eastAsia="it-IT"/>
                              </w:rPr>
                              <w:t>.</w:t>
                            </w:r>
                            <w:r w:rsidRPr="00BB4B87">
                              <w:rPr>
                                <w:rFonts w:eastAsia="Times New Roman" w:cs="Times New Roman"/>
                                <w:color w:val="FFFFFF" w:themeColor="background1"/>
                                <w:sz w:val="20"/>
                                <w:szCs w:val="20"/>
                                <w:lang w:eastAsia="it-IT"/>
                              </w:rPr>
                              <w:t>05</w:t>
                            </w:r>
                            <w:r w:rsidR="000053C3">
                              <w:rPr>
                                <w:rFonts w:eastAsia="Times New Roman" w:cs="Times New Roman"/>
                                <w:color w:val="FFFFFF" w:themeColor="background1"/>
                                <w:sz w:val="20"/>
                                <w:szCs w:val="20"/>
                                <w:lang w:eastAsia="it-IT"/>
                              </w:rPr>
                              <w:t>.</w:t>
                            </w:r>
                            <w:r w:rsidRPr="00BB4B87">
                              <w:rPr>
                                <w:rFonts w:eastAsia="Times New Roman" w:cs="Times New Roman"/>
                                <w:color w:val="FFFFFF" w:themeColor="background1"/>
                                <w:sz w:val="20"/>
                                <w:szCs w:val="20"/>
                                <w:lang w:eastAsia="it-IT"/>
                              </w:rPr>
                              <w:t>13</w:t>
                            </w:r>
                            <w:r w:rsidRPr="00BB4B87">
                              <w:rPr>
                                <w:rFonts w:eastAsia="Times New Roman" w:cs="Times New Roman"/>
                                <w:color w:val="FFFFFF" w:themeColor="background1"/>
                                <w:sz w:val="20"/>
                                <w:szCs w:val="20"/>
                                <w:lang w:eastAsia="it-IT"/>
                              </w:rPr>
                              <w:br/>
                              <w:t xml:space="preserve">E-mail: </w:t>
                            </w:r>
                            <w:r>
                              <w:rPr>
                                <w:rFonts w:eastAsia="Times New Roman" w:cs="Times New Roman"/>
                                <w:color w:val="FFFFFF" w:themeColor="background1"/>
                                <w:sz w:val="20"/>
                                <w:szCs w:val="20"/>
                                <w:lang w:eastAsia="it-IT"/>
                              </w:rPr>
                              <w:t>info@studionicolini.com</w:t>
                            </w:r>
                          </w:p>
                          <w:p w14:paraId="737D7981" w14:textId="77777777" w:rsidR="00BB4B87" w:rsidRPr="00BB4B87" w:rsidRDefault="00BB4B87" w:rsidP="00BB4B87">
                            <w:pPr>
                              <w:spacing w:line="276" w:lineRule="auto"/>
                              <w:rPr>
                                <w:rFonts w:eastAsia="Times New Roman" w:cs="Times New Roman"/>
                                <w:color w:val="FFFFFF" w:themeColor="background1"/>
                                <w:sz w:val="20"/>
                                <w:szCs w:val="20"/>
                                <w:lang w:eastAsia="it-IT"/>
                              </w:rPr>
                            </w:pPr>
                            <w:r w:rsidRPr="00BB4B87">
                              <w:rPr>
                                <w:rFonts w:eastAsia="Times New Roman" w:cs="Times New Roman"/>
                                <w:color w:val="FFFFFF" w:themeColor="background1"/>
                                <w:sz w:val="20"/>
                                <w:szCs w:val="20"/>
                                <w:lang w:eastAsia="it-IT"/>
                              </w:rPr>
                              <w:t>Codice Fiscale e Partita IVA 09910630152</w:t>
                            </w:r>
                          </w:p>
                          <w:p w14:paraId="2FAB4C8A" w14:textId="77777777" w:rsidR="00BB4B87" w:rsidRPr="00BB4B87" w:rsidRDefault="00BB4B87" w:rsidP="00BB4B87">
                            <w:pPr>
                              <w:rPr>
                                <w:rFonts w:eastAsia="Times New Roman" w:cs="Times New Roman"/>
                                <w:color w:val="FFFFFF" w:themeColor="background1"/>
                                <w:sz w:val="20"/>
                                <w:szCs w:val="20"/>
                                <w:lang w:eastAsia="it-IT"/>
                              </w:rPr>
                            </w:pPr>
                          </w:p>
                          <w:p w14:paraId="59A41B94" w14:textId="77777777" w:rsidR="00BB4B87" w:rsidRPr="00B350AB" w:rsidRDefault="00BB4B87" w:rsidP="00BB4B87">
                            <w:pPr>
                              <w:rPr>
                                <w:rFonts w:ascii="Montserrat Light" w:hAnsi="Montserrat Light"/>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4DF23" id="Casella di testo 7" o:spid="_x0000_s1028" type="#_x0000_t202" style="position:absolute;margin-left:-45.25pt;margin-top:707.8pt;width:437.2pt;height:12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" filled="f" stroked="f" strokeweight=".5pt">
                <v:textbox>
                  <w:txbxContent>
                    <w:p w14:paraId="7B9417D4" w14:textId="77777777" w:rsidR="00BB4B87" w:rsidRDefault="00BB4B87" w:rsidP="00BB4B87">
                      <w:pPr>
                        <w:spacing w:line="360" w:lineRule="auto"/>
                        <w:rPr>
                          <w:rFonts w:ascii="Montserrat ExtraBold" w:eastAsia="Times New Roman" w:hAnsi="Montserrat ExtraBold" w:cs="Times New Roman"/>
                          <w:b/>
                          <w:bCs/>
                          <w:color w:val="FFFFFF" w:themeColor="background1"/>
                          <w:lang w:eastAsia="it-IT"/>
                        </w:rPr>
                      </w:pPr>
                      <w:r w:rsidRPr="00BB4B87">
                        <w:rPr>
                          <w:rFonts w:ascii="Montserrat ExtraBold" w:eastAsia="Times New Roman" w:hAnsi="Montserrat ExtraBold" w:cs="Times New Roman"/>
                          <w:b/>
                          <w:bCs/>
                          <w:color w:val="FFFFFF" w:themeColor="background1"/>
                          <w:lang w:eastAsia="it-IT"/>
                        </w:rPr>
                        <w:t>MILANO</w:t>
                      </w:r>
                    </w:p>
                    <w:p w14:paraId="7B632276" w14:textId="77777777" w:rsidR="00BB4B87" w:rsidRDefault="00BB4B87" w:rsidP="00BB4B87">
                      <w:pPr>
                        <w:spacing w:line="276" w:lineRule="auto"/>
                        <w:rPr>
                          <w:rFonts w:eastAsia="Times New Roman" w:cs="Times New Roman"/>
                          <w:color w:val="FFFFFF" w:themeColor="background1"/>
                          <w:sz w:val="20"/>
                          <w:szCs w:val="20"/>
                          <w:lang w:eastAsia="it-IT"/>
                        </w:rPr>
                      </w:pPr>
                      <w:r w:rsidRPr="00BB4B87">
                        <w:rPr>
                          <w:rFonts w:eastAsia="Times New Roman" w:cs="Times New Roman"/>
                          <w:color w:val="FFFFFF" w:themeColor="background1"/>
                          <w:sz w:val="20"/>
                          <w:szCs w:val="20"/>
                          <w:lang w:eastAsia="it-IT"/>
                        </w:rPr>
                        <w:t xml:space="preserve">Via Visconti di Modrone, 38 </w:t>
                      </w:r>
                      <w:r w:rsidR="008D1B5C">
                        <w:rPr>
                          <w:rFonts w:eastAsia="Times New Roman" w:cs="Times New Roman"/>
                          <w:color w:val="FFFFFF" w:themeColor="background1"/>
                          <w:sz w:val="20"/>
                          <w:szCs w:val="20"/>
                          <w:lang w:eastAsia="it-IT"/>
                        </w:rPr>
                        <w:t xml:space="preserve">- </w:t>
                      </w:r>
                      <w:r w:rsidRPr="00BB4B87">
                        <w:rPr>
                          <w:rFonts w:eastAsia="Times New Roman" w:cs="Times New Roman"/>
                          <w:color w:val="FFFFFF" w:themeColor="background1"/>
                          <w:sz w:val="20"/>
                          <w:szCs w:val="20"/>
                          <w:lang w:eastAsia="it-IT"/>
                        </w:rPr>
                        <w:t>20122 Milano</w:t>
                      </w:r>
                    </w:p>
                    <w:p w14:paraId="252E1236" w14:textId="04BF527B" w:rsidR="00BB4B87" w:rsidRPr="00BB4B87" w:rsidRDefault="00BB4B87" w:rsidP="00BB4B87">
                      <w:pPr>
                        <w:spacing w:line="276" w:lineRule="auto"/>
                        <w:rPr>
                          <w:rFonts w:eastAsia="Times New Roman" w:cs="Times New Roman"/>
                          <w:color w:val="FFFFFF" w:themeColor="background1"/>
                          <w:sz w:val="20"/>
                          <w:szCs w:val="20"/>
                          <w:lang w:eastAsia="it-IT"/>
                        </w:rPr>
                      </w:pPr>
                      <w:r w:rsidRPr="00BB4B87">
                        <w:rPr>
                          <w:rFonts w:eastAsia="Times New Roman" w:cs="Times New Roman"/>
                          <w:color w:val="FFFFFF" w:themeColor="background1"/>
                          <w:sz w:val="20"/>
                          <w:szCs w:val="20"/>
                          <w:lang w:eastAsia="it-IT"/>
                        </w:rPr>
                        <w:t>Tel: (39) 02 76</w:t>
                      </w:r>
                      <w:r w:rsidR="000053C3">
                        <w:rPr>
                          <w:rFonts w:eastAsia="Times New Roman" w:cs="Times New Roman"/>
                          <w:color w:val="FFFFFF" w:themeColor="background1"/>
                          <w:sz w:val="20"/>
                          <w:szCs w:val="20"/>
                          <w:lang w:eastAsia="it-IT"/>
                        </w:rPr>
                        <w:t>.</w:t>
                      </w:r>
                      <w:r w:rsidRPr="00BB4B87">
                        <w:rPr>
                          <w:rFonts w:eastAsia="Times New Roman" w:cs="Times New Roman"/>
                          <w:color w:val="FFFFFF" w:themeColor="background1"/>
                          <w:sz w:val="20"/>
                          <w:szCs w:val="20"/>
                          <w:lang w:eastAsia="it-IT"/>
                        </w:rPr>
                        <w:t>02</w:t>
                      </w:r>
                      <w:r w:rsidR="000053C3">
                        <w:rPr>
                          <w:rFonts w:eastAsia="Times New Roman" w:cs="Times New Roman"/>
                          <w:color w:val="FFFFFF" w:themeColor="background1"/>
                          <w:sz w:val="20"/>
                          <w:szCs w:val="20"/>
                          <w:lang w:eastAsia="it-IT"/>
                        </w:rPr>
                        <w:t>.</w:t>
                      </w:r>
                      <w:r w:rsidRPr="00BB4B87">
                        <w:rPr>
                          <w:rFonts w:eastAsia="Times New Roman" w:cs="Times New Roman"/>
                          <w:color w:val="FFFFFF" w:themeColor="background1"/>
                          <w:sz w:val="20"/>
                          <w:szCs w:val="20"/>
                          <w:lang w:eastAsia="it-IT"/>
                        </w:rPr>
                        <w:t>15.14</w:t>
                      </w:r>
                      <w:r w:rsidRPr="00BB4B87">
                        <w:rPr>
                          <w:rFonts w:eastAsia="Times New Roman" w:cs="Times New Roman"/>
                          <w:color w:val="FFFFFF" w:themeColor="background1"/>
                          <w:sz w:val="20"/>
                          <w:szCs w:val="20"/>
                          <w:lang w:eastAsia="it-IT"/>
                        </w:rPr>
                        <w:br/>
                        <w:t>Fax: (39) 02 78</w:t>
                      </w:r>
                      <w:r w:rsidR="000053C3">
                        <w:rPr>
                          <w:rFonts w:eastAsia="Times New Roman" w:cs="Times New Roman"/>
                          <w:color w:val="FFFFFF" w:themeColor="background1"/>
                          <w:sz w:val="20"/>
                          <w:szCs w:val="20"/>
                          <w:lang w:eastAsia="it-IT"/>
                        </w:rPr>
                        <w:t>.</w:t>
                      </w:r>
                      <w:r w:rsidRPr="00BB4B87">
                        <w:rPr>
                          <w:rFonts w:eastAsia="Times New Roman" w:cs="Times New Roman"/>
                          <w:color w:val="FFFFFF" w:themeColor="background1"/>
                          <w:sz w:val="20"/>
                          <w:szCs w:val="20"/>
                          <w:lang w:eastAsia="it-IT"/>
                        </w:rPr>
                        <w:t>05</w:t>
                      </w:r>
                      <w:r w:rsidR="000053C3">
                        <w:rPr>
                          <w:rFonts w:eastAsia="Times New Roman" w:cs="Times New Roman"/>
                          <w:color w:val="FFFFFF" w:themeColor="background1"/>
                          <w:sz w:val="20"/>
                          <w:szCs w:val="20"/>
                          <w:lang w:eastAsia="it-IT"/>
                        </w:rPr>
                        <w:t>.</w:t>
                      </w:r>
                      <w:r w:rsidRPr="00BB4B87">
                        <w:rPr>
                          <w:rFonts w:eastAsia="Times New Roman" w:cs="Times New Roman"/>
                          <w:color w:val="FFFFFF" w:themeColor="background1"/>
                          <w:sz w:val="20"/>
                          <w:szCs w:val="20"/>
                          <w:lang w:eastAsia="it-IT"/>
                        </w:rPr>
                        <w:t>13</w:t>
                      </w:r>
                      <w:r w:rsidRPr="00BB4B87">
                        <w:rPr>
                          <w:rFonts w:eastAsia="Times New Roman" w:cs="Times New Roman"/>
                          <w:color w:val="FFFFFF" w:themeColor="background1"/>
                          <w:sz w:val="20"/>
                          <w:szCs w:val="20"/>
                          <w:lang w:eastAsia="it-IT"/>
                        </w:rPr>
                        <w:br/>
                        <w:t xml:space="preserve">E-mail: </w:t>
                      </w:r>
                      <w:r>
                        <w:rPr>
                          <w:rFonts w:eastAsia="Times New Roman" w:cs="Times New Roman"/>
                          <w:color w:val="FFFFFF" w:themeColor="background1"/>
                          <w:sz w:val="20"/>
                          <w:szCs w:val="20"/>
                          <w:lang w:eastAsia="it-IT"/>
                        </w:rPr>
                        <w:t>info@studionicolini.com</w:t>
                      </w:r>
                    </w:p>
                    <w:p w14:paraId="737D7981" w14:textId="77777777" w:rsidR="00BB4B87" w:rsidRPr="00BB4B87" w:rsidRDefault="00BB4B87" w:rsidP="00BB4B87">
                      <w:pPr>
                        <w:spacing w:line="276" w:lineRule="auto"/>
                        <w:rPr>
                          <w:rFonts w:eastAsia="Times New Roman" w:cs="Times New Roman"/>
                          <w:color w:val="FFFFFF" w:themeColor="background1"/>
                          <w:sz w:val="20"/>
                          <w:szCs w:val="20"/>
                          <w:lang w:eastAsia="it-IT"/>
                        </w:rPr>
                      </w:pPr>
                      <w:r w:rsidRPr="00BB4B87">
                        <w:rPr>
                          <w:rFonts w:eastAsia="Times New Roman" w:cs="Times New Roman"/>
                          <w:color w:val="FFFFFF" w:themeColor="background1"/>
                          <w:sz w:val="20"/>
                          <w:szCs w:val="20"/>
                          <w:lang w:eastAsia="it-IT"/>
                        </w:rPr>
                        <w:t>Codice Fiscale e Partita IVA 09910630152</w:t>
                      </w:r>
                    </w:p>
                    <w:p w14:paraId="2FAB4C8A" w14:textId="77777777" w:rsidR="00BB4B87" w:rsidRPr="00BB4B87" w:rsidRDefault="00BB4B87" w:rsidP="00BB4B87">
                      <w:pPr>
                        <w:rPr>
                          <w:rFonts w:eastAsia="Times New Roman" w:cs="Times New Roman"/>
                          <w:color w:val="FFFFFF" w:themeColor="background1"/>
                          <w:sz w:val="20"/>
                          <w:szCs w:val="20"/>
                          <w:lang w:eastAsia="it-IT"/>
                        </w:rPr>
                      </w:pPr>
                    </w:p>
                    <w:p w14:paraId="59A41B94" w14:textId="77777777" w:rsidR="00BB4B87" w:rsidRPr="00B350AB" w:rsidRDefault="00BB4B87" w:rsidP="00BB4B87">
                      <w:pPr>
                        <w:rPr>
                          <w:rFonts w:ascii="Montserrat Light" w:hAnsi="Montserrat Light"/>
                          <w:color w:val="FFFFFF" w:themeColor="background1"/>
                          <w:sz w:val="28"/>
                          <w:szCs w:val="28"/>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D380897" wp14:editId="6BA3DFBB">
                <wp:simplePos x="0" y="0"/>
                <wp:positionH relativeFrom="column">
                  <wp:posOffset>4761865</wp:posOffset>
                </wp:positionH>
                <wp:positionV relativeFrom="paragraph">
                  <wp:posOffset>226060</wp:posOffset>
                </wp:positionV>
                <wp:extent cx="1676400" cy="334645"/>
                <wp:effectExtent l="0" t="0" r="0" b="0"/>
                <wp:wrapNone/>
                <wp:docPr id="569610264" name="Casella di tes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0" cy="334645"/>
                        </a:xfrm>
                        <a:prstGeom prst="rect">
                          <a:avLst/>
                        </a:prstGeom>
                        <a:noFill/>
                        <a:ln w="6350">
                          <a:noFill/>
                        </a:ln>
                      </wps:spPr>
                      <wps:txbx>
                        <w:txbxContent>
                          <w:p w14:paraId="4710A2A8" w14:textId="77777777" w:rsidR="00BB4B87" w:rsidRPr="00BB4B87" w:rsidRDefault="00BB4B87" w:rsidP="00646330">
                            <w:pPr>
                              <w:jc w:val="right"/>
                              <w:rPr>
                                <w:b/>
                                <w:bCs/>
                                <w:color w:val="FFFFFF" w:themeColor="background1"/>
                                <w:sz w:val="32"/>
                                <w:szCs w:val="32"/>
                              </w:rPr>
                            </w:pPr>
                            <w:r w:rsidRPr="00BB4B87">
                              <w:rPr>
                                <w:b/>
                                <w:bCs/>
                                <w:color w:val="FFFFFF" w:themeColor="background1"/>
                                <w:sz w:val="32"/>
                                <w:szCs w:val="32"/>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380897" id="Casella di testo 6" o:spid="_x0000_s1029" type="#_x0000_t202" style="position:absolute;margin-left:374.95pt;margin-top:17.8pt;width:132pt;height:2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" filled="f" stroked="f" strokeweight=".5pt">
                <v:textbox>
                  <w:txbxContent>
                    <w:p w14:paraId="4710A2A8" w14:textId="77777777" w:rsidR="00BB4B87" w:rsidRPr="00BB4B87" w:rsidRDefault="00BB4B87" w:rsidP="00646330">
                      <w:pPr>
                        <w:jc w:val="right"/>
                        <w:rPr>
                          <w:b/>
                          <w:bCs/>
                          <w:color w:val="FFFFFF" w:themeColor="background1"/>
                          <w:sz w:val="32"/>
                          <w:szCs w:val="32"/>
                        </w:rPr>
                      </w:pPr>
                      <w:r w:rsidRPr="00BB4B87">
                        <w:rPr>
                          <w:b/>
                          <w:bCs/>
                          <w:color w:val="FFFFFF" w:themeColor="background1"/>
                          <w:sz w:val="32"/>
                          <w:szCs w:val="32"/>
                        </w:rPr>
                        <w:t>NEWSLETTER</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15DD3E73" wp14:editId="49FBF5E7">
                <wp:simplePos x="0" y="0"/>
                <wp:positionH relativeFrom="column">
                  <wp:posOffset>-298450</wp:posOffset>
                </wp:positionH>
                <wp:positionV relativeFrom="paragraph">
                  <wp:posOffset>1512570</wp:posOffset>
                </wp:positionV>
                <wp:extent cx="5553075" cy="430530"/>
                <wp:effectExtent l="0" t="0" r="0" b="0"/>
                <wp:wrapNone/>
                <wp:docPr id="1850848563" name="Casella di tes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3075" cy="430530"/>
                        </a:xfrm>
                        <a:prstGeom prst="rect">
                          <a:avLst/>
                        </a:prstGeom>
                        <a:noFill/>
                        <a:ln w="6350">
                          <a:noFill/>
                        </a:ln>
                      </wps:spPr>
                      <wps:txbx>
                        <w:txbxContent>
                          <w:p w14:paraId="0D5DCA44" w14:textId="598A2E7B" w:rsidR="00B350AB" w:rsidRPr="00B350AB" w:rsidRDefault="00B350AB" w:rsidP="00B350AB">
                            <w:pPr>
                              <w:rPr>
                                <w:rFonts w:eastAsia="Times New Roman" w:cs="Times New Roman"/>
                                <w:b/>
                                <w:bCs/>
                                <w:color w:val="404040"/>
                                <w:sz w:val="44"/>
                                <w:szCs w:val="44"/>
                                <w:lang w:eastAsia="it-IT"/>
                              </w:rPr>
                            </w:pPr>
                            <w:r w:rsidRPr="00B350AB">
                              <w:rPr>
                                <w:rFonts w:eastAsia="Times New Roman" w:cs="Times New Roman"/>
                                <w:b/>
                                <w:bCs/>
                                <w:color w:val="404040"/>
                                <w:sz w:val="44"/>
                                <w:szCs w:val="44"/>
                                <w:lang w:eastAsia="it-IT"/>
                              </w:rPr>
                              <w:t>LETTERA INFORMATIVA N.</w:t>
                            </w:r>
                            <w:r w:rsidR="00BF350A">
                              <w:rPr>
                                <w:rFonts w:eastAsia="Times New Roman" w:cs="Times New Roman"/>
                                <w:b/>
                                <w:bCs/>
                                <w:color w:val="404040"/>
                                <w:sz w:val="44"/>
                                <w:szCs w:val="44"/>
                                <w:lang w:eastAsia="it-IT"/>
                              </w:rPr>
                              <w:t>0</w:t>
                            </w:r>
                            <w:r w:rsidR="008D722E">
                              <w:rPr>
                                <w:rFonts w:eastAsia="Times New Roman" w:cs="Times New Roman"/>
                                <w:b/>
                                <w:bCs/>
                                <w:color w:val="404040"/>
                                <w:sz w:val="44"/>
                                <w:szCs w:val="44"/>
                                <w:lang w:eastAsia="it-IT"/>
                              </w:rPr>
                              <w:t>6</w:t>
                            </w:r>
                            <w:r w:rsidRPr="00B350AB">
                              <w:rPr>
                                <w:rFonts w:eastAsia="Times New Roman" w:cs="Times New Roman"/>
                                <w:b/>
                                <w:bCs/>
                                <w:color w:val="404040"/>
                                <w:sz w:val="44"/>
                                <w:szCs w:val="44"/>
                                <w:lang w:eastAsia="it-IT"/>
                              </w:rPr>
                              <w:t>/202</w:t>
                            </w:r>
                            <w:r w:rsidR="00BF350A">
                              <w:rPr>
                                <w:rFonts w:eastAsia="Times New Roman" w:cs="Times New Roman"/>
                                <w:b/>
                                <w:bCs/>
                                <w:color w:val="404040"/>
                                <w:sz w:val="44"/>
                                <w:szCs w:val="44"/>
                                <w:lang w:eastAsia="it-IT"/>
                              </w:rPr>
                              <w:t>4</w:t>
                            </w:r>
                          </w:p>
                          <w:p w14:paraId="62255071" w14:textId="77777777" w:rsidR="00B350AB" w:rsidRPr="00B350AB" w:rsidRDefault="00B350AB" w:rsidP="00B350AB">
                            <w:pPr>
                              <w:jc w:val="right"/>
                              <w:rPr>
                                <w:rFonts w:ascii="Montserrat Light" w:hAnsi="Montserrat Light"/>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D3E73" id="Casella di testo 5" o:spid="_x0000_s1030" type="#_x0000_t202" style="position:absolute;margin-left:-23.5pt;margin-top:119.1pt;width:437.25pt;height:33.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" filled="f" stroked="f" strokeweight=".5pt">
                <v:textbox>
                  <w:txbxContent>
                    <w:p w14:paraId="0D5DCA44" w14:textId="598A2E7B" w:rsidR="00B350AB" w:rsidRPr="00B350AB" w:rsidRDefault="00B350AB" w:rsidP="00B350AB">
                      <w:pPr>
                        <w:rPr>
                          <w:rFonts w:eastAsia="Times New Roman" w:cs="Times New Roman"/>
                          <w:b/>
                          <w:bCs/>
                          <w:color w:val="404040"/>
                          <w:sz w:val="44"/>
                          <w:szCs w:val="44"/>
                          <w:lang w:eastAsia="it-IT"/>
                        </w:rPr>
                      </w:pPr>
                      <w:r w:rsidRPr="00B350AB">
                        <w:rPr>
                          <w:rFonts w:eastAsia="Times New Roman" w:cs="Times New Roman"/>
                          <w:b/>
                          <w:bCs/>
                          <w:color w:val="404040"/>
                          <w:sz w:val="44"/>
                          <w:szCs w:val="44"/>
                          <w:lang w:eastAsia="it-IT"/>
                        </w:rPr>
                        <w:t>LETTERA INFORMATIVA N.</w:t>
                      </w:r>
                      <w:r w:rsidR="00BF350A">
                        <w:rPr>
                          <w:rFonts w:eastAsia="Times New Roman" w:cs="Times New Roman"/>
                          <w:b/>
                          <w:bCs/>
                          <w:color w:val="404040"/>
                          <w:sz w:val="44"/>
                          <w:szCs w:val="44"/>
                          <w:lang w:eastAsia="it-IT"/>
                        </w:rPr>
                        <w:t>0</w:t>
                      </w:r>
                      <w:r w:rsidR="008D722E">
                        <w:rPr>
                          <w:rFonts w:eastAsia="Times New Roman" w:cs="Times New Roman"/>
                          <w:b/>
                          <w:bCs/>
                          <w:color w:val="404040"/>
                          <w:sz w:val="44"/>
                          <w:szCs w:val="44"/>
                          <w:lang w:eastAsia="it-IT"/>
                        </w:rPr>
                        <w:t>6</w:t>
                      </w:r>
                      <w:r w:rsidRPr="00B350AB">
                        <w:rPr>
                          <w:rFonts w:eastAsia="Times New Roman" w:cs="Times New Roman"/>
                          <w:b/>
                          <w:bCs/>
                          <w:color w:val="404040"/>
                          <w:sz w:val="44"/>
                          <w:szCs w:val="44"/>
                          <w:lang w:eastAsia="it-IT"/>
                        </w:rPr>
                        <w:t>/202</w:t>
                      </w:r>
                      <w:r w:rsidR="00BF350A">
                        <w:rPr>
                          <w:rFonts w:eastAsia="Times New Roman" w:cs="Times New Roman"/>
                          <w:b/>
                          <w:bCs/>
                          <w:color w:val="404040"/>
                          <w:sz w:val="44"/>
                          <w:szCs w:val="44"/>
                          <w:lang w:eastAsia="it-IT"/>
                        </w:rPr>
                        <w:t>4</w:t>
                      </w:r>
                    </w:p>
                    <w:p w14:paraId="62255071" w14:textId="77777777" w:rsidR="00B350AB" w:rsidRPr="00B350AB" w:rsidRDefault="00B350AB" w:rsidP="00B350AB">
                      <w:pPr>
                        <w:jc w:val="right"/>
                        <w:rPr>
                          <w:rFonts w:ascii="Montserrat Light" w:hAnsi="Montserrat Light"/>
                          <w:color w:val="FFFFFF" w:themeColor="background1"/>
                          <w:sz w:val="28"/>
                          <w:szCs w:val="28"/>
                        </w:rPr>
                      </w:pPr>
                    </w:p>
                  </w:txbxContent>
                </v:textbox>
              </v:shape>
            </w:pict>
          </mc:Fallback>
        </mc:AlternateContent>
      </w:r>
      <w:r w:rsidR="009E0483">
        <w:rPr>
          <w:noProof/>
          <w:lang w:eastAsia="it-IT"/>
        </w:rPr>
        <w:drawing>
          <wp:inline distT="0" distB="0" distL="0" distR="0" wp14:anchorId="31B8697B" wp14:editId="2B0C84BE">
            <wp:extent cx="7581910" cy="10729359"/>
            <wp:effectExtent l="0" t="0" r="0" b="254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8">
                      <a:extLst>
                        <a:ext uri="{28A0092B-C50C-407E-A947-70E740481C1C}">
                          <a14:useLocalDpi xmlns:a14="http://schemas.microsoft.com/office/drawing/2010/main" val="0"/>
                        </a:ext>
                      </a:extLst>
                    </a:blip>
                    <a:stretch>
                      <a:fillRect/>
                    </a:stretch>
                  </pic:blipFill>
                  <pic:spPr>
                    <a:xfrm>
                      <a:off x="0" y="0"/>
                      <a:ext cx="7581910" cy="10729359"/>
                    </a:xfrm>
                    <a:prstGeom prst="rect">
                      <a:avLst/>
                    </a:prstGeom>
                  </pic:spPr>
                </pic:pic>
              </a:graphicData>
            </a:graphic>
          </wp:inline>
        </w:drawing>
      </w:r>
    </w:p>
    <w:p w14:paraId="1F138816" w14:textId="77777777" w:rsidR="00D76051" w:rsidRDefault="00D76051" w:rsidP="00633C5A">
      <w:pPr>
        <w:ind w:left="-1134" w:right="-1134"/>
      </w:pPr>
    </w:p>
    <w:p w14:paraId="4B586C7D" w14:textId="77777777" w:rsidR="00D76051" w:rsidRDefault="00D76051" w:rsidP="00D76051">
      <w:pPr>
        <w:spacing w:line="360" w:lineRule="auto"/>
      </w:pPr>
    </w:p>
    <w:p w14:paraId="209DE3A2" w14:textId="3D93CD00" w:rsidR="00476B5B" w:rsidRDefault="002810B8" w:rsidP="00476B5B">
      <w:pPr>
        <w:spacing w:line="360" w:lineRule="auto"/>
        <w:jc w:val="center"/>
        <w:rPr>
          <w:rFonts w:eastAsia="Times New Roman" w:cs="Times New Roman"/>
          <w:b/>
          <w:bCs/>
          <w:color w:val="2DBA47"/>
          <w:sz w:val="44"/>
          <w:szCs w:val="44"/>
          <w:lang w:eastAsia="it-IT"/>
        </w:rPr>
      </w:pPr>
      <w:r w:rsidRPr="00C96A34">
        <w:rPr>
          <w:rFonts w:eastAsia="Times New Roman" w:cs="Times New Roman"/>
          <w:b/>
          <w:bCs/>
          <w:color w:val="2DBA47"/>
          <w:sz w:val="44"/>
          <w:szCs w:val="44"/>
          <w:lang w:eastAsia="it-IT"/>
        </w:rPr>
        <w:t>LETTERA INFORMATIVA N.</w:t>
      </w:r>
      <w:r w:rsidR="00BF350A">
        <w:rPr>
          <w:rFonts w:eastAsia="Times New Roman" w:cs="Times New Roman"/>
          <w:b/>
          <w:bCs/>
          <w:color w:val="2DBA47"/>
          <w:sz w:val="44"/>
          <w:szCs w:val="44"/>
          <w:lang w:eastAsia="it-IT"/>
        </w:rPr>
        <w:t>0</w:t>
      </w:r>
      <w:r w:rsidR="008D722E">
        <w:rPr>
          <w:rFonts w:eastAsia="Times New Roman" w:cs="Times New Roman"/>
          <w:b/>
          <w:bCs/>
          <w:color w:val="2DBA47"/>
          <w:sz w:val="44"/>
          <w:szCs w:val="44"/>
          <w:lang w:eastAsia="it-IT"/>
        </w:rPr>
        <w:t>6</w:t>
      </w:r>
      <w:r w:rsidR="00D76051" w:rsidRPr="00C96A34">
        <w:rPr>
          <w:rFonts w:eastAsia="Times New Roman" w:cs="Times New Roman"/>
          <w:b/>
          <w:bCs/>
          <w:color w:val="2DBA47"/>
          <w:sz w:val="44"/>
          <w:szCs w:val="44"/>
          <w:lang w:eastAsia="it-IT"/>
        </w:rPr>
        <w:t>/202</w:t>
      </w:r>
      <w:r w:rsidR="00BF350A">
        <w:rPr>
          <w:rFonts w:eastAsia="Times New Roman" w:cs="Times New Roman"/>
          <w:b/>
          <w:bCs/>
          <w:color w:val="2DBA47"/>
          <w:sz w:val="44"/>
          <w:szCs w:val="44"/>
          <w:lang w:eastAsia="it-IT"/>
        </w:rPr>
        <w:t>4</w:t>
      </w:r>
    </w:p>
    <w:p w14:paraId="1A27EE62" w14:textId="09BB02BA" w:rsidR="00B2644A" w:rsidRPr="00BF660D" w:rsidRDefault="00827278" w:rsidP="00476B5B">
      <w:pPr>
        <w:spacing w:line="360" w:lineRule="auto"/>
        <w:jc w:val="center"/>
        <w:rPr>
          <w:rFonts w:eastAsia="Times New Roman" w:cs="Times New Roman"/>
          <w:b/>
          <w:bCs/>
          <w:color w:val="2DBA47"/>
          <w:sz w:val="44"/>
          <w:szCs w:val="44"/>
          <w:lang w:eastAsia="it-IT"/>
        </w:rPr>
      </w:pPr>
      <w:r w:rsidRPr="00BF660D">
        <w:rPr>
          <w:noProof/>
        </w:rPr>
        <mc:AlternateContent>
          <mc:Choice Requires="wps">
            <w:drawing>
              <wp:anchor distT="0" distB="0" distL="114300" distR="114300" simplePos="0" relativeHeight="251655168" behindDoc="0" locked="0" layoutInCell="1" allowOverlap="1" wp14:anchorId="34518F11" wp14:editId="14011CD0">
                <wp:simplePos x="0" y="0"/>
                <wp:positionH relativeFrom="column">
                  <wp:posOffset>-346075</wp:posOffset>
                </wp:positionH>
                <wp:positionV relativeFrom="paragraph">
                  <wp:posOffset>-10469245</wp:posOffset>
                </wp:positionV>
                <wp:extent cx="6315075" cy="477520"/>
                <wp:effectExtent l="0" t="0" r="0" b="0"/>
                <wp:wrapNone/>
                <wp:docPr id="671519909" name="Casella di tes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5075" cy="477520"/>
                        </a:xfrm>
                        <a:prstGeom prst="rect">
                          <a:avLst/>
                        </a:prstGeom>
                        <a:noFill/>
                        <a:ln w="6350">
                          <a:noFill/>
                        </a:ln>
                      </wps:spPr>
                      <wps:txbx>
                        <w:txbxContent>
                          <w:p w14:paraId="75277941" w14:textId="3C221BD9" w:rsidR="000774AB" w:rsidRPr="008C3EF8" w:rsidRDefault="008C3EF8" w:rsidP="00CB13B0">
                            <w:pPr>
                              <w:rPr>
                                <w:rFonts w:eastAsia="Times New Roman" w:cs="Times New Roman"/>
                                <w:bCs/>
                                <w:color w:val="424242"/>
                                <w:sz w:val="36"/>
                                <w:szCs w:val="36"/>
                                <w:lang w:eastAsia="it-IT"/>
                              </w:rPr>
                            </w:pPr>
                            <w:r>
                              <w:rPr>
                                <w:rFonts w:eastAsia="Times New Roman" w:cs="Times New Roman"/>
                                <w:bCs/>
                                <w:color w:val="424242"/>
                                <w:sz w:val="36"/>
                                <w:szCs w:val="36"/>
                                <w:lang w:eastAsia="it-IT"/>
                              </w:rPr>
                              <w:t xml:space="preserve">Disegno di Legge </w:t>
                            </w:r>
                            <w:r>
                              <w:rPr>
                                <w:rFonts w:eastAsia="Times New Roman" w:cs="Times New Roman"/>
                                <w:bCs/>
                                <w:i/>
                                <w:iCs/>
                                <w:color w:val="424242"/>
                                <w:sz w:val="36"/>
                                <w:szCs w:val="36"/>
                                <w:lang w:eastAsia="it-IT"/>
                              </w:rPr>
                              <w:t>“Capitali”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18F11" id="Casella di testo 4" o:spid="_x0000_s1031" type="#_x0000_t202" style="position:absolute;left:0;text-align:left;margin-left:-27.25pt;margin-top:-824.35pt;width:497.25pt;height:37.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" filled="f" stroked="f" strokeweight=".5pt">
                <v:textbox>
                  <w:txbxContent>
                    <w:p w14:paraId="75277941" w14:textId="3C221BD9" w:rsidR="000774AB" w:rsidRPr="008C3EF8" w:rsidRDefault="008C3EF8" w:rsidP="00CB13B0">
                      <w:pPr>
                        <w:rPr>
                          <w:rFonts w:eastAsia="Times New Roman" w:cs="Times New Roman"/>
                          <w:bCs/>
                          <w:color w:val="424242"/>
                          <w:sz w:val="36"/>
                          <w:szCs w:val="36"/>
                          <w:lang w:eastAsia="it-IT"/>
                        </w:rPr>
                      </w:pPr>
                      <w:r>
                        <w:rPr>
                          <w:rFonts w:eastAsia="Times New Roman" w:cs="Times New Roman"/>
                          <w:bCs/>
                          <w:color w:val="424242"/>
                          <w:sz w:val="36"/>
                          <w:szCs w:val="36"/>
                          <w:lang w:eastAsia="it-IT"/>
                        </w:rPr>
                        <w:t xml:space="preserve">Disegno di Legge </w:t>
                      </w:r>
                      <w:r>
                        <w:rPr>
                          <w:rFonts w:eastAsia="Times New Roman" w:cs="Times New Roman"/>
                          <w:bCs/>
                          <w:i/>
                          <w:iCs/>
                          <w:color w:val="424242"/>
                          <w:sz w:val="36"/>
                          <w:szCs w:val="36"/>
                          <w:lang w:eastAsia="it-IT"/>
                        </w:rPr>
                        <w:t>“Capitali”</w:t>
                      </w:r>
                    </w:p>
                  </w:txbxContent>
                </v:textbox>
              </v:shape>
            </w:pict>
          </mc:Fallback>
        </mc:AlternateContent>
      </w:r>
    </w:p>
    <w:p w14:paraId="415E60AF" w14:textId="5CAFE241" w:rsidR="008D722E" w:rsidRPr="00BF660D" w:rsidRDefault="008D722E" w:rsidP="008D722E">
      <w:pPr>
        <w:spacing w:line="360" w:lineRule="auto"/>
        <w:jc w:val="center"/>
        <w:rPr>
          <w:b/>
          <w:bCs/>
          <w:sz w:val="32"/>
          <w:szCs w:val="32"/>
        </w:rPr>
      </w:pPr>
      <w:r w:rsidRPr="00BF660D">
        <w:rPr>
          <w:b/>
          <w:bCs/>
          <w:sz w:val="32"/>
          <w:szCs w:val="32"/>
        </w:rPr>
        <w:t>Assicurazione contro rischi catastrofali</w:t>
      </w:r>
    </w:p>
    <w:p w14:paraId="5FD3DB30" w14:textId="77777777" w:rsidR="003E3DD8" w:rsidRPr="00BF660D" w:rsidRDefault="003E3DD8" w:rsidP="00BC3AF0">
      <w:pPr>
        <w:spacing w:line="360" w:lineRule="auto"/>
        <w:jc w:val="both"/>
        <w:rPr>
          <w:b/>
          <w:bCs/>
          <w:sz w:val="22"/>
          <w:szCs w:val="22"/>
        </w:rPr>
      </w:pPr>
    </w:p>
    <w:p w14:paraId="3BBFD40D" w14:textId="77777777" w:rsidR="00BF660D" w:rsidRPr="00BF660D" w:rsidRDefault="008D722E" w:rsidP="00BC3AF0">
      <w:pPr>
        <w:shd w:val="clear" w:color="auto" w:fill="FFFFFF"/>
        <w:spacing w:line="360" w:lineRule="auto"/>
        <w:jc w:val="both"/>
        <w:rPr>
          <w:sz w:val="22"/>
          <w:szCs w:val="22"/>
        </w:rPr>
      </w:pPr>
      <w:r w:rsidRPr="00BF660D">
        <w:rPr>
          <w:sz w:val="22"/>
          <w:szCs w:val="22"/>
        </w:rPr>
        <w:t>L</w:t>
      </w:r>
      <w:r w:rsidR="00BF660D" w:rsidRPr="00BF660D">
        <w:rPr>
          <w:sz w:val="22"/>
          <w:szCs w:val="22"/>
        </w:rPr>
        <w:t>’</w:t>
      </w:r>
      <w:r w:rsidRPr="00BF660D">
        <w:rPr>
          <w:sz w:val="22"/>
          <w:szCs w:val="22"/>
        </w:rPr>
        <w:t>a</w:t>
      </w:r>
      <w:r w:rsidR="00BF660D" w:rsidRPr="00BF660D">
        <w:rPr>
          <w:sz w:val="22"/>
          <w:szCs w:val="22"/>
        </w:rPr>
        <w:t xml:space="preserve">rt.1, commi 101 – 111, della </w:t>
      </w:r>
      <w:r w:rsidR="00BF660D" w:rsidRPr="00BF660D">
        <w:rPr>
          <w:b/>
          <w:bCs/>
          <w:sz w:val="22"/>
          <w:szCs w:val="22"/>
        </w:rPr>
        <w:t>L</w:t>
      </w:r>
      <w:r w:rsidRPr="00BF660D">
        <w:rPr>
          <w:b/>
          <w:bCs/>
          <w:sz w:val="22"/>
          <w:szCs w:val="22"/>
        </w:rPr>
        <w:t xml:space="preserve">egge di </w:t>
      </w:r>
      <w:r w:rsidR="00BF660D" w:rsidRPr="00BF660D">
        <w:rPr>
          <w:b/>
          <w:bCs/>
          <w:sz w:val="22"/>
          <w:szCs w:val="22"/>
        </w:rPr>
        <w:t>B</w:t>
      </w:r>
      <w:r w:rsidRPr="00BF660D">
        <w:rPr>
          <w:b/>
          <w:bCs/>
          <w:sz w:val="22"/>
          <w:szCs w:val="22"/>
        </w:rPr>
        <w:t>ilancio 2024</w:t>
      </w:r>
      <w:r w:rsidRPr="00BF660D">
        <w:rPr>
          <w:sz w:val="22"/>
          <w:szCs w:val="22"/>
        </w:rPr>
        <w:t xml:space="preserve"> ha introdotto </w:t>
      </w:r>
      <w:r w:rsidR="00BF660D" w:rsidRPr="00BF660D">
        <w:rPr>
          <w:sz w:val="22"/>
          <w:szCs w:val="22"/>
        </w:rPr>
        <w:t>l’</w:t>
      </w:r>
      <w:r w:rsidRPr="00BF660D">
        <w:rPr>
          <w:sz w:val="22"/>
          <w:szCs w:val="22"/>
        </w:rPr>
        <w:t xml:space="preserve">obbligo </w:t>
      </w:r>
      <w:r w:rsidR="00BF660D" w:rsidRPr="00BF660D">
        <w:rPr>
          <w:sz w:val="22"/>
          <w:szCs w:val="22"/>
        </w:rPr>
        <w:t xml:space="preserve">per le </w:t>
      </w:r>
      <w:r w:rsidRPr="00BF660D">
        <w:rPr>
          <w:sz w:val="22"/>
          <w:szCs w:val="22"/>
        </w:rPr>
        <w:t xml:space="preserve">imprese, </w:t>
      </w:r>
      <w:r w:rsidR="00BF660D" w:rsidRPr="00BF660D">
        <w:rPr>
          <w:sz w:val="22"/>
          <w:szCs w:val="22"/>
        </w:rPr>
        <w:t xml:space="preserve">da adempiere </w:t>
      </w:r>
      <w:r w:rsidRPr="00BF660D">
        <w:rPr>
          <w:b/>
          <w:bCs/>
          <w:sz w:val="22"/>
          <w:szCs w:val="22"/>
        </w:rPr>
        <w:t xml:space="preserve">entro il 31 dicembre </w:t>
      </w:r>
      <w:r w:rsidR="00BF660D" w:rsidRPr="00BF660D">
        <w:rPr>
          <w:b/>
          <w:bCs/>
          <w:sz w:val="22"/>
          <w:szCs w:val="22"/>
        </w:rPr>
        <w:t>2024</w:t>
      </w:r>
      <w:r w:rsidR="00BF660D" w:rsidRPr="00BF660D">
        <w:rPr>
          <w:sz w:val="22"/>
          <w:szCs w:val="22"/>
        </w:rPr>
        <w:t>,</w:t>
      </w:r>
      <w:r w:rsidRPr="00BF660D">
        <w:rPr>
          <w:sz w:val="22"/>
          <w:szCs w:val="22"/>
        </w:rPr>
        <w:t xml:space="preserve"> di stipulare un’</w:t>
      </w:r>
      <w:r w:rsidRPr="00BF660D">
        <w:rPr>
          <w:b/>
          <w:bCs/>
          <w:sz w:val="22"/>
          <w:szCs w:val="22"/>
        </w:rPr>
        <w:t>assicurazione per la protezione da rischi catastrofali</w:t>
      </w:r>
      <w:r w:rsidRPr="00BF660D">
        <w:rPr>
          <w:sz w:val="22"/>
          <w:szCs w:val="22"/>
        </w:rPr>
        <w:t>.</w:t>
      </w:r>
    </w:p>
    <w:p w14:paraId="5483DC60" w14:textId="77777777" w:rsidR="00BF660D" w:rsidRPr="00BF660D" w:rsidRDefault="00BF660D" w:rsidP="00BC3AF0">
      <w:pPr>
        <w:shd w:val="clear" w:color="auto" w:fill="FFFFFF"/>
        <w:spacing w:line="360" w:lineRule="auto"/>
        <w:jc w:val="both"/>
        <w:rPr>
          <w:sz w:val="22"/>
          <w:szCs w:val="22"/>
        </w:rPr>
      </w:pPr>
      <w:r w:rsidRPr="00BF660D">
        <w:rPr>
          <w:sz w:val="22"/>
          <w:szCs w:val="22"/>
        </w:rPr>
        <w:t xml:space="preserve">Tale </w:t>
      </w:r>
      <w:r w:rsidR="008D722E" w:rsidRPr="00BF660D">
        <w:rPr>
          <w:sz w:val="22"/>
          <w:szCs w:val="22"/>
        </w:rPr>
        <w:t xml:space="preserve">disposizione è finalizzata ad assicurare un ristoro economico alle </w:t>
      </w:r>
      <w:r w:rsidRPr="00BF660D">
        <w:rPr>
          <w:sz w:val="22"/>
          <w:szCs w:val="22"/>
        </w:rPr>
        <w:t>società</w:t>
      </w:r>
      <w:r w:rsidR="008D722E" w:rsidRPr="00BF660D">
        <w:rPr>
          <w:sz w:val="22"/>
          <w:szCs w:val="22"/>
        </w:rPr>
        <w:t xml:space="preserve"> con sede in Italia in caso di eventi catastrofali </w:t>
      </w:r>
      <w:r w:rsidRPr="00BF660D">
        <w:rPr>
          <w:sz w:val="22"/>
          <w:szCs w:val="22"/>
        </w:rPr>
        <w:t xml:space="preserve">con conseguenti </w:t>
      </w:r>
      <w:r w:rsidR="008D722E" w:rsidRPr="00BF660D">
        <w:rPr>
          <w:sz w:val="22"/>
          <w:szCs w:val="22"/>
        </w:rPr>
        <w:t>danni alla popolazione, alle imprese e</w:t>
      </w:r>
      <w:r w:rsidRPr="00BF660D">
        <w:rPr>
          <w:sz w:val="22"/>
          <w:szCs w:val="22"/>
        </w:rPr>
        <w:t>d</w:t>
      </w:r>
      <w:r w:rsidR="008D722E" w:rsidRPr="00BF660D">
        <w:rPr>
          <w:sz w:val="22"/>
          <w:szCs w:val="22"/>
        </w:rPr>
        <w:t xml:space="preserve"> alle infrastrutture, con l’obiettivo di porre il rischio di tali eventi e</w:t>
      </w:r>
      <w:r w:rsidRPr="00BF660D">
        <w:rPr>
          <w:sz w:val="22"/>
          <w:szCs w:val="22"/>
        </w:rPr>
        <w:t>d</w:t>
      </w:r>
      <w:r w:rsidR="008D722E" w:rsidRPr="00BF660D">
        <w:rPr>
          <w:sz w:val="22"/>
          <w:szCs w:val="22"/>
        </w:rPr>
        <w:t xml:space="preserve"> i relativi costi non solo a carico dello Stato (che assume il ruolo di coassicuratore), bensì anche d</w:t>
      </w:r>
      <w:r w:rsidRPr="00BF660D">
        <w:rPr>
          <w:sz w:val="22"/>
          <w:szCs w:val="22"/>
        </w:rPr>
        <w:t>e</w:t>
      </w:r>
      <w:r w:rsidR="008D722E" w:rsidRPr="00BF660D">
        <w:rPr>
          <w:sz w:val="22"/>
          <w:szCs w:val="22"/>
        </w:rPr>
        <w:t>i soggetti privati.</w:t>
      </w:r>
    </w:p>
    <w:p w14:paraId="15652E4B" w14:textId="77777777" w:rsidR="00BF660D" w:rsidRPr="00114F10" w:rsidRDefault="00BF660D" w:rsidP="00BF660D">
      <w:pPr>
        <w:shd w:val="clear" w:color="auto" w:fill="FFFFFF"/>
        <w:spacing w:line="360" w:lineRule="auto"/>
        <w:jc w:val="both"/>
        <w:rPr>
          <w:rFonts w:eastAsia="Times New Roman" w:cs="Arial"/>
          <w:sz w:val="22"/>
          <w:szCs w:val="22"/>
          <w:lang w:eastAsia="it-IT"/>
        </w:rPr>
      </w:pPr>
    </w:p>
    <w:p w14:paraId="417AA079" w14:textId="77777777" w:rsidR="00BF660D" w:rsidRPr="00BF660D" w:rsidRDefault="008D722E" w:rsidP="00BC3AF0">
      <w:pPr>
        <w:shd w:val="clear" w:color="auto" w:fill="FFFFFF"/>
        <w:spacing w:line="360" w:lineRule="auto"/>
        <w:jc w:val="both"/>
        <w:rPr>
          <w:sz w:val="22"/>
          <w:szCs w:val="22"/>
        </w:rPr>
      </w:pPr>
      <w:r w:rsidRPr="00BF660D">
        <w:rPr>
          <w:sz w:val="22"/>
          <w:szCs w:val="22"/>
        </w:rPr>
        <w:t>L’obbligo di stipula riguarda, nello specifico</w:t>
      </w:r>
      <w:r w:rsidR="00BF660D" w:rsidRPr="00BF660D">
        <w:rPr>
          <w:sz w:val="22"/>
          <w:szCs w:val="22"/>
        </w:rPr>
        <w:t>,</w:t>
      </w:r>
      <w:r w:rsidRPr="00BF660D">
        <w:rPr>
          <w:sz w:val="22"/>
          <w:szCs w:val="22"/>
        </w:rPr>
        <w:t xml:space="preserve"> le imprese con </w:t>
      </w:r>
      <w:r w:rsidRPr="00BF660D">
        <w:rPr>
          <w:b/>
          <w:bCs/>
          <w:sz w:val="22"/>
          <w:szCs w:val="22"/>
        </w:rPr>
        <w:t>sede legale in Italia</w:t>
      </w:r>
      <w:r w:rsidRPr="00BF660D">
        <w:rPr>
          <w:sz w:val="22"/>
          <w:szCs w:val="22"/>
        </w:rPr>
        <w:t xml:space="preserve"> e quelle aventi sede legale all’estero con una </w:t>
      </w:r>
      <w:r w:rsidRPr="00BF660D">
        <w:rPr>
          <w:b/>
          <w:bCs/>
          <w:sz w:val="22"/>
          <w:szCs w:val="22"/>
        </w:rPr>
        <w:t>stabile organizzazione in Italia</w:t>
      </w:r>
      <w:r w:rsidRPr="00BF660D">
        <w:rPr>
          <w:sz w:val="22"/>
          <w:szCs w:val="22"/>
        </w:rPr>
        <w:t xml:space="preserve">, </w:t>
      </w:r>
      <w:r w:rsidR="00BF660D" w:rsidRPr="00BF660D">
        <w:rPr>
          <w:sz w:val="22"/>
          <w:szCs w:val="22"/>
        </w:rPr>
        <w:t xml:space="preserve">iscritte </w:t>
      </w:r>
      <w:r w:rsidRPr="00BF660D">
        <w:rPr>
          <w:sz w:val="22"/>
          <w:szCs w:val="22"/>
        </w:rPr>
        <w:t xml:space="preserve">nel Registro delle </w:t>
      </w:r>
      <w:r w:rsidR="00BF660D" w:rsidRPr="00BF660D">
        <w:rPr>
          <w:sz w:val="22"/>
          <w:szCs w:val="22"/>
        </w:rPr>
        <w:t>I</w:t>
      </w:r>
      <w:r w:rsidRPr="00BF660D">
        <w:rPr>
          <w:sz w:val="22"/>
          <w:szCs w:val="22"/>
        </w:rPr>
        <w:t>mprese</w:t>
      </w:r>
      <w:r w:rsidR="00BF660D" w:rsidRPr="00BF660D">
        <w:rPr>
          <w:sz w:val="22"/>
          <w:szCs w:val="22"/>
        </w:rPr>
        <w:t>.</w:t>
      </w:r>
    </w:p>
    <w:p w14:paraId="1393CDE9" w14:textId="77777777" w:rsidR="00F063CB" w:rsidRDefault="00F063CB" w:rsidP="00BC3AF0">
      <w:pPr>
        <w:shd w:val="clear" w:color="auto" w:fill="FFFFFF"/>
        <w:spacing w:line="360" w:lineRule="auto"/>
        <w:jc w:val="both"/>
        <w:rPr>
          <w:sz w:val="22"/>
          <w:szCs w:val="22"/>
        </w:rPr>
      </w:pPr>
    </w:p>
    <w:p w14:paraId="2F2F9777" w14:textId="2055B880" w:rsidR="00F063CB" w:rsidRDefault="008D722E" w:rsidP="00BC3AF0">
      <w:pPr>
        <w:shd w:val="clear" w:color="auto" w:fill="FFFFFF"/>
        <w:spacing w:line="360" w:lineRule="auto"/>
        <w:jc w:val="both"/>
        <w:rPr>
          <w:sz w:val="22"/>
          <w:szCs w:val="22"/>
        </w:rPr>
      </w:pPr>
      <w:r w:rsidRPr="00BF660D">
        <w:rPr>
          <w:sz w:val="22"/>
          <w:szCs w:val="22"/>
        </w:rPr>
        <w:t xml:space="preserve">Sono, </w:t>
      </w:r>
      <w:r w:rsidR="00BF660D" w:rsidRPr="00BF660D">
        <w:rPr>
          <w:sz w:val="22"/>
          <w:szCs w:val="22"/>
        </w:rPr>
        <w:t xml:space="preserve">invece, </w:t>
      </w:r>
      <w:r w:rsidRPr="00BF660D">
        <w:rPr>
          <w:sz w:val="22"/>
          <w:szCs w:val="22"/>
        </w:rPr>
        <w:t>escluse</w:t>
      </w:r>
      <w:r w:rsidR="00F063CB">
        <w:rPr>
          <w:sz w:val="22"/>
          <w:szCs w:val="22"/>
        </w:rPr>
        <w:t>:</w:t>
      </w:r>
    </w:p>
    <w:p w14:paraId="7FE21BE9" w14:textId="77777777" w:rsidR="00F063CB" w:rsidRDefault="00F063CB" w:rsidP="00BC3AF0">
      <w:pPr>
        <w:shd w:val="clear" w:color="auto" w:fill="FFFFFF"/>
        <w:spacing w:line="360" w:lineRule="auto"/>
        <w:jc w:val="both"/>
        <w:rPr>
          <w:sz w:val="22"/>
          <w:szCs w:val="22"/>
        </w:rPr>
      </w:pPr>
    </w:p>
    <w:p w14:paraId="1855693F" w14:textId="32638B42" w:rsidR="00F063CB" w:rsidRPr="00F063CB" w:rsidRDefault="008D722E" w:rsidP="00BC3AF0">
      <w:pPr>
        <w:pStyle w:val="Paragrafoelenco"/>
        <w:numPr>
          <w:ilvl w:val="0"/>
          <w:numId w:val="14"/>
        </w:numPr>
        <w:shd w:val="clear" w:color="auto" w:fill="FFFFFF"/>
        <w:spacing w:line="360" w:lineRule="auto"/>
        <w:ind w:left="426" w:hanging="284"/>
        <w:jc w:val="both"/>
        <w:rPr>
          <w:sz w:val="22"/>
          <w:szCs w:val="22"/>
        </w:rPr>
      </w:pPr>
      <w:r w:rsidRPr="00F063CB">
        <w:rPr>
          <w:sz w:val="22"/>
          <w:szCs w:val="22"/>
        </w:rPr>
        <w:t xml:space="preserve">le </w:t>
      </w:r>
      <w:r w:rsidRPr="00F063CB">
        <w:rPr>
          <w:b/>
          <w:bCs/>
          <w:sz w:val="22"/>
          <w:szCs w:val="22"/>
        </w:rPr>
        <w:t>imprese agricole</w:t>
      </w:r>
      <w:r w:rsidRPr="00F063CB">
        <w:rPr>
          <w:sz w:val="22"/>
          <w:szCs w:val="22"/>
        </w:rPr>
        <w:t xml:space="preserve"> </w:t>
      </w:r>
      <w:r w:rsidR="00BF660D" w:rsidRPr="00F063CB">
        <w:rPr>
          <w:sz w:val="22"/>
          <w:szCs w:val="22"/>
        </w:rPr>
        <w:t>(</w:t>
      </w:r>
      <w:r w:rsidRPr="00F063CB">
        <w:rPr>
          <w:i/>
          <w:iCs/>
          <w:sz w:val="22"/>
          <w:szCs w:val="22"/>
        </w:rPr>
        <w:t>ex</w:t>
      </w:r>
      <w:r w:rsidRPr="00F063CB">
        <w:rPr>
          <w:sz w:val="22"/>
          <w:szCs w:val="22"/>
        </w:rPr>
        <w:t xml:space="preserve"> art</w:t>
      </w:r>
      <w:r w:rsidR="00BF660D" w:rsidRPr="00F063CB">
        <w:rPr>
          <w:sz w:val="22"/>
          <w:szCs w:val="22"/>
        </w:rPr>
        <w:t>.</w:t>
      </w:r>
      <w:r w:rsidRPr="00F063CB">
        <w:rPr>
          <w:sz w:val="22"/>
          <w:szCs w:val="22"/>
        </w:rPr>
        <w:t xml:space="preserve">2135 </w:t>
      </w:r>
      <w:r w:rsidR="00BF660D" w:rsidRPr="00F063CB">
        <w:rPr>
          <w:sz w:val="22"/>
          <w:szCs w:val="22"/>
        </w:rPr>
        <w:t xml:space="preserve">del </w:t>
      </w:r>
      <w:proofErr w:type="gramStart"/>
      <w:r w:rsidR="00BF660D" w:rsidRPr="00F063CB">
        <w:rPr>
          <w:sz w:val="22"/>
          <w:szCs w:val="22"/>
        </w:rPr>
        <w:t>Codice Civile</w:t>
      </w:r>
      <w:proofErr w:type="gramEnd"/>
      <w:r w:rsidR="00BF660D" w:rsidRPr="00F063CB">
        <w:rPr>
          <w:sz w:val="22"/>
          <w:szCs w:val="22"/>
        </w:rPr>
        <w:t>)</w:t>
      </w:r>
      <w:r w:rsidRPr="00F063CB">
        <w:rPr>
          <w:sz w:val="22"/>
          <w:szCs w:val="22"/>
        </w:rPr>
        <w:t>, per le quali opera il Fondo mutualistico nazionale per la copertura dei danni catastrofali meteoclimatici, istituito d</w:t>
      </w:r>
      <w:r w:rsidR="00BF660D" w:rsidRPr="00F063CB">
        <w:rPr>
          <w:sz w:val="22"/>
          <w:szCs w:val="22"/>
        </w:rPr>
        <w:t>a</w:t>
      </w:r>
      <w:r w:rsidRPr="00F063CB">
        <w:rPr>
          <w:sz w:val="22"/>
          <w:szCs w:val="22"/>
        </w:rPr>
        <w:t>lla L</w:t>
      </w:r>
      <w:r w:rsidR="00BF660D" w:rsidRPr="00F063CB">
        <w:rPr>
          <w:sz w:val="22"/>
          <w:szCs w:val="22"/>
        </w:rPr>
        <w:t>egge</w:t>
      </w:r>
      <w:r w:rsidRPr="00F063CB">
        <w:rPr>
          <w:sz w:val="22"/>
          <w:szCs w:val="22"/>
        </w:rPr>
        <w:t xml:space="preserve"> 234/2021</w:t>
      </w:r>
      <w:r w:rsidR="00F063CB" w:rsidRPr="00F063CB">
        <w:rPr>
          <w:sz w:val="22"/>
          <w:szCs w:val="22"/>
        </w:rPr>
        <w:t>;</w:t>
      </w:r>
    </w:p>
    <w:p w14:paraId="65387590" w14:textId="20A5EEE9" w:rsidR="00F063CB" w:rsidRDefault="008D722E" w:rsidP="00545396">
      <w:pPr>
        <w:pStyle w:val="Paragrafoelenco"/>
        <w:numPr>
          <w:ilvl w:val="0"/>
          <w:numId w:val="14"/>
        </w:numPr>
        <w:shd w:val="clear" w:color="auto" w:fill="FFFFFF"/>
        <w:spacing w:line="360" w:lineRule="auto"/>
        <w:ind w:left="426" w:hanging="284"/>
        <w:jc w:val="both"/>
        <w:rPr>
          <w:sz w:val="22"/>
          <w:szCs w:val="22"/>
        </w:rPr>
      </w:pPr>
      <w:r w:rsidRPr="00F063CB">
        <w:rPr>
          <w:sz w:val="22"/>
          <w:szCs w:val="22"/>
        </w:rPr>
        <w:t xml:space="preserve">le imprese i cui beni immobili risultino gravati da </w:t>
      </w:r>
      <w:r w:rsidRPr="00F063CB">
        <w:rPr>
          <w:b/>
          <w:bCs/>
          <w:sz w:val="22"/>
          <w:szCs w:val="22"/>
        </w:rPr>
        <w:t>abuso edilizio</w:t>
      </w:r>
      <w:r w:rsidRPr="00F063CB">
        <w:rPr>
          <w:sz w:val="22"/>
          <w:szCs w:val="22"/>
        </w:rPr>
        <w:t xml:space="preserve"> o costruiti in carenza delle autorizzazioni previste, ovvero gravati da abuso sorto successivamente alla data di costruzione.</w:t>
      </w:r>
    </w:p>
    <w:p w14:paraId="44875BA3" w14:textId="77777777" w:rsidR="00545396" w:rsidRDefault="00545396" w:rsidP="00545396">
      <w:pPr>
        <w:shd w:val="clear" w:color="auto" w:fill="FFFFFF"/>
        <w:spacing w:line="360" w:lineRule="auto"/>
        <w:jc w:val="both"/>
        <w:rPr>
          <w:sz w:val="22"/>
          <w:szCs w:val="22"/>
        </w:rPr>
      </w:pPr>
    </w:p>
    <w:p w14:paraId="05F8068E" w14:textId="265C4D30" w:rsidR="00F063CB" w:rsidRDefault="00545396" w:rsidP="00F063CB">
      <w:pPr>
        <w:shd w:val="clear" w:color="auto" w:fill="FFFFFF"/>
        <w:spacing w:line="360" w:lineRule="auto"/>
        <w:jc w:val="both"/>
        <w:rPr>
          <w:sz w:val="22"/>
          <w:szCs w:val="22"/>
        </w:rPr>
      </w:pPr>
      <w:r>
        <w:rPr>
          <w:sz w:val="22"/>
          <w:szCs w:val="22"/>
        </w:rPr>
        <w:t>Pertanto</w:t>
      </w:r>
      <w:r w:rsidR="00F063CB" w:rsidRPr="00F063CB">
        <w:rPr>
          <w:sz w:val="22"/>
          <w:szCs w:val="22"/>
        </w:rPr>
        <w:t>, i</w:t>
      </w:r>
      <w:r w:rsidR="008D722E" w:rsidRPr="00F063CB">
        <w:rPr>
          <w:sz w:val="22"/>
          <w:szCs w:val="22"/>
        </w:rPr>
        <w:t xml:space="preserve"> soggetti interessati sono tenuti a stipulare, entro il 31 dicembre 2024, contratti assicurativi per danni relativi ai beni </w:t>
      </w:r>
      <w:r w:rsidR="00F063CB" w:rsidRPr="00F063CB">
        <w:rPr>
          <w:sz w:val="22"/>
          <w:szCs w:val="22"/>
        </w:rPr>
        <w:t xml:space="preserve">iscritti nella sezione </w:t>
      </w:r>
      <w:r w:rsidR="00F063CB" w:rsidRPr="00F063CB">
        <w:rPr>
          <w:i/>
          <w:iCs/>
          <w:sz w:val="22"/>
          <w:szCs w:val="22"/>
        </w:rPr>
        <w:t>Attivo</w:t>
      </w:r>
      <w:r w:rsidR="00F063CB" w:rsidRPr="00F063CB">
        <w:rPr>
          <w:sz w:val="22"/>
          <w:szCs w:val="22"/>
        </w:rPr>
        <w:t xml:space="preserve">, voce </w:t>
      </w:r>
      <w:r w:rsidR="00F063CB" w:rsidRPr="00F063CB">
        <w:rPr>
          <w:i/>
          <w:iCs/>
          <w:sz w:val="22"/>
          <w:szCs w:val="22"/>
        </w:rPr>
        <w:t>B-II</w:t>
      </w:r>
      <w:r w:rsidR="00F063CB" w:rsidRPr="00F063CB">
        <w:rPr>
          <w:sz w:val="22"/>
          <w:szCs w:val="22"/>
        </w:rPr>
        <w:t xml:space="preserve">, </w:t>
      </w:r>
      <w:r w:rsidR="008D722E" w:rsidRPr="00F063CB">
        <w:rPr>
          <w:i/>
          <w:iCs/>
          <w:sz w:val="22"/>
          <w:szCs w:val="22"/>
        </w:rPr>
        <w:t>n.1</w:t>
      </w:r>
      <w:r w:rsidR="008D722E" w:rsidRPr="00F063CB">
        <w:rPr>
          <w:sz w:val="22"/>
          <w:szCs w:val="22"/>
        </w:rPr>
        <w:t xml:space="preserve">, </w:t>
      </w:r>
      <w:r w:rsidR="008D722E" w:rsidRPr="00F063CB">
        <w:rPr>
          <w:i/>
          <w:iCs/>
          <w:sz w:val="22"/>
          <w:szCs w:val="22"/>
        </w:rPr>
        <w:t>2</w:t>
      </w:r>
      <w:r w:rsidR="008D722E" w:rsidRPr="00F063CB">
        <w:rPr>
          <w:sz w:val="22"/>
          <w:szCs w:val="22"/>
        </w:rPr>
        <w:t xml:space="preserve"> e </w:t>
      </w:r>
      <w:r w:rsidR="008D722E" w:rsidRPr="00F063CB">
        <w:rPr>
          <w:i/>
          <w:iCs/>
          <w:sz w:val="22"/>
          <w:szCs w:val="22"/>
        </w:rPr>
        <w:t>3</w:t>
      </w:r>
      <w:r w:rsidR="008D722E" w:rsidRPr="00F063CB">
        <w:rPr>
          <w:sz w:val="22"/>
          <w:szCs w:val="22"/>
        </w:rPr>
        <w:t>, vale a dire: terreni e fabbricati; impianti e macchinari; attrezzature industriali e commerciali</w:t>
      </w:r>
      <w:r w:rsidRPr="00BC3AF0">
        <w:rPr>
          <w:rStyle w:val="Rimandonotaapidipagina"/>
          <w:sz w:val="22"/>
          <w:szCs w:val="22"/>
        </w:rPr>
        <w:footnoteReference w:id="1"/>
      </w:r>
      <w:r w:rsidR="008D722E" w:rsidRPr="00F063CB">
        <w:rPr>
          <w:sz w:val="22"/>
          <w:szCs w:val="22"/>
        </w:rPr>
        <w:t>.</w:t>
      </w:r>
    </w:p>
    <w:p w14:paraId="46CE8841" w14:textId="77777777" w:rsidR="00F063CB" w:rsidRDefault="00F063CB" w:rsidP="00F063CB">
      <w:pPr>
        <w:shd w:val="clear" w:color="auto" w:fill="FFFFFF"/>
        <w:spacing w:line="360" w:lineRule="auto"/>
        <w:jc w:val="both"/>
        <w:rPr>
          <w:sz w:val="22"/>
          <w:szCs w:val="22"/>
        </w:rPr>
      </w:pPr>
    </w:p>
    <w:p w14:paraId="3B74EB73" w14:textId="77777777" w:rsidR="00545396" w:rsidRPr="00545396" w:rsidRDefault="008D722E" w:rsidP="00545396">
      <w:pPr>
        <w:shd w:val="clear" w:color="auto" w:fill="FFFFFF"/>
        <w:spacing w:line="360" w:lineRule="auto"/>
        <w:jc w:val="both"/>
        <w:rPr>
          <w:sz w:val="22"/>
          <w:szCs w:val="22"/>
        </w:rPr>
      </w:pPr>
      <w:r w:rsidRPr="00545396">
        <w:rPr>
          <w:sz w:val="22"/>
          <w:szCs w:val="22"/>
        </w:rPr>
        <w:t xml:space="preserve">La stipula dell’assicurazione è obbligatoria e dell’inadempimento si </w:t>
      </w:r>
      <w:r w:rsidR="00545396" w:rsidRPr="00545396">
        <w:rPr>
          <w:sz w:val="22"/>
          <w:szCs w:val="22"/>
        </w:rPr>
        <w:t xml:space="preserve">dovrebbe </w:t>
      </w:r>
      <w:r w:rsidRPr="00545396">
        <w:rPr>
          <w:sz w:val="22"/>
          <w:szCs w:val="22"/>
        </w:rPr>
        <w:t>tener</w:t>
      </w:r>
      <w:r w:rsidR="00545396" w:rsidRPr="00545396">
        <w:rPr>
          <w:sz w:val="22"/>
          <w:szCs w:val="22"/>
        </w:rPr>
        <w:t>e</w:t>
      </w:r>
      <w:r w:rsidRPr="00545396">
        <w:rPr>
          <w:sz w:val="22"/>
          <w:szCs w:val="22"/>
        </w:rPr>
        <w:t xml:space="preserve"> conto </w:t>
      </w:r>
      <w:r w:rsidRPr="00545396">
        <w:rPr>
          <w:i/>
          <w:iCs/>
          <w:sz w:val="22"/>
          <w:szCs w:val="22"/>
        </w:rPr>
        <w:t>“nell’assegnazione di contributi, sovvenzioni o agevolazioni di carattere finanziario a valere su risorse pubbliche”</w:t>
      </w:r>
      <w:r w:rsidRPr="00545396">
        <w:rPr>
          <w:sz w:val="22"/>
          <w:szCs w:val="22"/>
        </w:rPr>
        <w:t>, anche con riferimento a quelle previste in occasione di eventi calamitosi e catastrofali.</w:t>
      </w:r>
    </w:p>
    <w:p w14:paraId="43644D16" w14:textId="77777777" w:rsidR="00545396" w:rsidRPr="00545396" w:rsidRDefault="00545396" w:rsidP="00545396">
      <w:pPr>
        <w:shd w:val="clear" w:color="auto" w:fill="FFFFFF"/>
        <w:spacing w:line="360" w:lineRule="auto"/>
        <w:jc w:val="both"/>
        <w:rPr>
          <w:sz w:val="22"/>
          <w:szCs w:val="22"/>
        </w:rPr>
      </w:pPr>
    </w:p>
    <w:p w14:paraId="49AE707E" w14:textId="77777777" w:rsidR="00545396" w:rsidRPr="00545396" w:rsidRDefault="00545396" w:rsidP="00545396">
      <w:pPr>
        <w:shd w:val="clear" w:color="auto" w:fill="FFFFFF"/>
        <w:spacing w:line="360" w:lineRule="auto"/>
        <w:jc w:val="both"/>
        <w:rPr>
          <w:sz w:val="22"/>
          <w:szCs w:val="22"/>
        </w:rPr>
      </w:pPr>
      <w:r w:rsidRPr="00545396">
        <w:rPr>
          <w:sz w:val="22"/>
          <w:szCs w:val="22"/>
        </w:rPr>
        <w:t xml:space="preserve">In contropartita alla sottoscrizione della polizza, </w:t>
      </w:r>
      <w:r w:rsidR="008D722E" w:rsidRPr="00545396">
        <w:rPr>
          <w:sz w:val="22"/>
          <w:szCs w:val="22"/>
        </w:rPr>
        <w:t>le compagnie assicurative saranno tenute ad applicare:</w:t>
      </w:r>
    </w:p>
    <w:p w14:paraId="5F9FE5DC" w14:textId="77777777" w:rsidR="00545396" w:rsidRPr="00545396" w:rsidRDefault="00545396" w:rsidP="00545396">
      <w:pPr>
        <w:shd w:val="clear" w:color="auto" w:fill="FFFFFF"/>
        <w:spacing w:line="360" w:lineRule="auto"/>
        <w:jc w:val="both"/>
        <w:rPr>
          <w:sz w:val="22"/>
          <w:szCs w:val="22"/>
        </w:rPr>
      </w:pPr>
    </w:p>
    <w:p w14:paraId="36F22C0B" w14:textId="77777777" w:rsidR="00545396" w:rsidRPr="00545396" w:rsidRDefault="008D722E" w:rsidP="00545396">
      <w:pPr>
        <w:pStyle w:val="Paragrafoelenco"/>
        <w:numPr>
          <w:ilvl w:val="0"/>
          <w:numId w:val="15"/>
        </w:numPr>
        <w:shd w:val="clear" w:color="auto" w:fill="FFFFFF"/>
        <w:spacing w:line="360" w:lineRule="auto"/>
        <w:ind w:left="426" w:hanging="284"/>
        <w:jc w:val="both"/>
        <w:rPr>
          <w:rFonts w:cs="Roboto Slab"/>
          <w:sz w:val="22"/>
          <w:szCs w:val="22"/>
        </w:rPr>
      </w:pPr>
      <w:r w:rsidRPr="00545396">
        <w:rPr>
          <w:sz w:val="22"/>
          <w:szCs w:val="22"/>
        </w:rPr>
        <w:t xml:space="preserve">un eventuale scoperto o franchigia </w:t>
      </w:r>
      <w:r w:rsidRPr="00545396">
        <w:rPr>
          <w:b/>
          <w:bCs/>
          <w:sz w:val="22"/>
          <w:szCs w:val="22"/>
        </w:rPr>
        <w:t>non superiore al 15%</w:t>
      </w:r>
      <w:r w:rsidRPr="00545396">
        <w:rPr>
          <w:sz w:val="22"/>
          <w:szCs w:val="22"/>
        </w:rPr>
        <w:t xml:space="preserve"> del danno;</w:t>
      </w:r>
    </w:p>
    <w:p w14:paraId="69E37E8F" w14:textId="03C7749D" w:rsidR="00545396" w:rsidRPr="00545396" w:rsidRDefault="008D722E" w:rsidP="00545396">
      <w:pPr>
        <w:pStyle w:val="Paragrafoelenco"/>
        <w:numPr>
          <w:ilvl w:val="0"/>
          <w:numId w:val="15"/>
        </w:numPr>
        <w:shd w:val="clear" w:color="auto" w:fill="FFFFFF"/>
        <w:spacing w:line="360" w:lineRule="auto"/>
        <w:ind w:left="426" w:hanging="284"/>
        <w:jc w:val="both"/>
        <w:rPr>
          <w:rFonts w:cs="Roboto Slab"/>
          <w:sz w:val="22"/>
          <w:szCs w:val="22"/>
        </w:rPr>
      </w:pPr>
      <w:r w:rsidRPr="00545396">
        <w:rPr>
          <w:sz w:val="22"/>
          <w:szCs w:val="22"/>
        </w:rPr>
        <w:t>premi proporzionali al rischio</w:t>
      </w:r>
      <w:r w:rsidR="00545396" w:rsidRPr="00545396">
        <w:rPr>
          <w:rStyle w:val="Rimandonotaapidipagina"/>
          <w:sz w:val="22"/>
          <w:szCs w:val="22"/>
        </w:rPr>
        <w:footnoteReference w:id="2"/>
      </w:r>
      <w:r w:rsidRPr="00545396">
        <w:rPr>
          <w:sz w:val="22"/>
          <w:szCs w:val="22"/>
        </w:rPr>
        <w:t>.</w:t>
      </w:r>
    </w:p>
    <w:p w14:paraId="693D6491" w14:textId="77777777" w:rsidR="00545396" w:rsidRPr="00545396" w:rsidRDefault="00545396" w:rsidP="00545396">
      <w:pPr>
        <w:shd w:val="clear" w:color="auto" w:fill="FFFFFF"/>
        <w:spacing w:line="360" w:lineRule="auto"/>
        <w:jc w:val="both"/>
        <w:rPr>
          <w:sz w:val="22"/>
          <w:szCs w:val="22"/>
        </w:rPr>
      </w:pPr>
    </w:p>
    <w:p w14:paraId="7476FBE1" w14:textId="78AC153D" w:rsidR="00701DFA" w:rsidRPr="00545396" w:rsidRDefault="00545396" w:rsidP="00545396">
      <w:pPr>
        <w:shd w:val="clear" w:color="auto" w:fill="FFFFFF"/>
        <w:spacing w:line="360" w:lineRule="auto"/>
        <w:jc w:val="both"/>
        <w:rPr>
          <w:sz w:val="22"/>
          <w:szCs w:val="22"/>
        </w:rPr>
      </w:pPr>
      <w:r w:rsidRPr="00545396">
        <w:rPr>
          <w:sz w:val="22"/>
          <w:szCs w:val="22"/>
        </w:rPr>
        <w:t xml:space="preserve">Uno specifico Decreto </w:t>
      </w:r>
      <w:r w:rsidR="008D722E" w:rsidRPr="00545396">
        <w:rPr>
          <w:sz w:val="22"/>
          <w:szCs w:val="22"/>
        </w:rPr>
        <w:t>d</w:t>
      </w:r>
      <w:r w:rsidRPr="00545396">
        <w:rPr>
          <w:sz w:val="22"/>
          <w:szCs w:val="22"/>
        </w:rPr>
        <w:t>el</w:t>
      </w:r>
      <w:r w:rsidR="008D722E" w:rsidRPr="00545396">
        <w:rPr>
          <w:sz w:val="22"/>
          <w:szCs w:val="22"/>
        </w:rPr>
        <w:t xml:space="preserve"> MEF e </w:t>
      </w:r>
      <w:r w:rsidRPr="00545396">
        <w:rPr>
          <w:sz w:val="22"/>
          <w:szCs w:val="22"/>
        </w:rPr>
        <w:t xml:space="preserve">del </w:t>
      </w:r>
      <w:r w:rsidR="008D722E" w:rsidRPr="00545396">
        <w:rPr>
          <w:sz w:val="22"/>
          <w:szCs w:val="22"/>
        </w:rPr>
        <w:t xml:space="preserve">MIMIT </w:t>
      </w:r>
      <w:r w:rsidRPr="00545396">
        <w:rPr>
          <w:sz w:val="22"/>
          <w:szCs w:val="22"/>
        </w:rPr>
        <w:t xml:space="preserve">dovrà </w:t>
      </w:r>
      <w:r w:rsidR="008D722E" w:rsidRPr="00545396">
        <w:rPr>
          <w:sz w:val="22"/>
          <w:szCs w:val="22"/>
        </w:rPr>
        <w:t>defini</w:t>
      </w:r>
      <w:r w:rsidRPr="00545396">
        <w:rPr>
          <w:sz w:val="22"/>
          <w:szCs w:val="22"/>
        </w:rPr>
        <w:t>re</w:t>
      </w:r>
      <w:r w:rsidR="008D722E" w:rsidRPr="00545396">
        <w:rPr>
          <w:sz w:val="22"/>
          <w:szCs w:val="22"/>
        </w:rPr>
        <w:t xml:space="preserve"> </w:t>
      </w:r>
      <w:r w:rsidRPr="00545396">
        <w:rPr>
          <w:sz w:val="22"/>
          <w:szCs w:val="22"/>
        </w:rPr>
        <w:t xml:space="preserve">i criteri </w:t>
      </w:r>
      <w:r w:rsidR="008D722E" w:rsidRPr="00545396">
        <w:rPr>
          <w:sz w:val="22"/>
          <w:szCs w:val="22"/>
        </w:rPr>
        <w:t>attuativ</w:t>
      </w:r>
      <w:r w:rsidRPr="00545396">
        <w:rPr>
          <w:sz w:val="22"/>
          <w:szCs w:val="22"/>
        </w:rPr>
        <w:t>i</w:t>
      </w:r>
      <w:r w:rsidR="008D722E" w:rsidRPr="00545396">
        <w:rPr>
          <w:sz w:val="22"/>
          <w:szCs w:val="22"/>
        </w:rPr>
        <w:t xml:space="preserve"> dell’assicurazione in oggetto</w:t>
      </w:r>
      <w:r w:rsidRPr="00545396">
        <w:rPr>
          <w:sz w:val="22"/>
          <w:szCs w:val="22"/>
        </w:rPr>
        <w:t xml:space="preserve">, nonché </w:t>
      </w:r>
      <w:r w:rsidR="008D722E" w:rsidRPr="00545396">
        <w:rPr>
          <w:sz w:val="22"/>
          <w:szCs w:val="22"/>
        </w:rPr>
        <w:t>le modalità di</w:t>
      </w:r>
      <w:r w:rsidRPr="00545396">
        <w:rPr>
          <w:sz w:val="22"/>
          <w:szCs w:val="22"/>
        </w:rPr>
        <w:t xml:space="preserve"> </w:t>
      </w:r>
      <w:r w:rsidR="008D722E" w:rsidRPr="00545396">
        <w:rPr>
          <w:sz w:val="22"/>
          <w:szCs w:val="22"/>
        </w:rPr>
        <w:t>individuazione degli eventi calamitosi e catastrofali suscettibili di indennizzo</w:t>
      </w:r>
      <w:r w:rsidRPr="00545396">
        <w:rPr>
          <w:sz w:val="22"/>
          <w:szCs w:val="22"/>
        </w:rPr>
        <w:t xml:space="preserve">, di </w:t>
      </w:r>
      <w:r w:rsidR="008D722E" w:rsidRPr="00545396">
        <w:rPr>
          <w:sz w:val="22"/>
          <w:szCs w:val="22"/>
        </w:rPr>
        <w:t xml:space="preserve">determinazione </w:t>
      </w:r>
      <w:proofErr w:type="gramStart"/>
      <w:r w:rsidR="008D722E" w:rsidRPr="00545396">
        <w:rPr>
          <w:sz w:val="22"/>
          <w:szCs w:val="22"/>
        </w:rPr>
        <w:t>e</w:t>
      </w:r>
      <w:r w:rsidRPr="00545396">
        <w:rPr>
          <w:sz w:val="22"/>
          <w:szCs w:val="22"/>
        </w:rPr>
        <w:t>d</w:t>
      </w:r>
      <w:proofErr w:type="gramEnd"/>
      <w:r w:rsidR="008D722E" w:rsidRPr="00545396">
        <w:rPr>
          <w:sz w:val="22"/>
          <w:szCs w:val="22"/>
        </w:rPr>
        <w:t xml:space="preserve"> adeguamento periodico dei premi</w:t>
      </w:r>
      <w:r w:rsidRPr="00545396">
        <w:rPr>
          <w:sz w:val="22"/>
          <w:szCs w:val="22"/>
        </w:rPr>
        <w:t>, di a</w:t>
      </w:r>
      <w:r w:rsidR="008D722E" w:rsidRPr="00545396">
        <w:rPr>
          <w:sz w:val="22"/>
          <w:szCs w:val="22"/>
        </w:rPr>
        <w:t>ggiornamento dei valori di scoperto o franchigia</w:t>
      </w:r>
      <w:r w:rsidR="003E3DD8" w:rsidRPr="00545396">
        <w:rPr>
          <w:rFonts w:cs="Roboto Slab"/>
          <w:sz w:val="22"/>
          <w:szCs w:val="22"/>
        </w:rPr>
        <w:t>.</w:t>
      </w:r>
    </w:p>
    <w:p w14:paraId="58D9BCD3" w14:textId="77777777" w:rsidR="00ED5E32" w:rsidRPr="00701DFA" w:rsidRDefault="00ED5E32" w:rsidP="00701DFA">
      <w:pPr>
        <w:spacing w:line="360" w:lineRule="auto"/>
        <w:ind w:left="284" w:right="113"/>
        <w:jc w:val="both"/>
        <w:rPr>
          <w:rFonts w:cs="Arial"/>
          <w:bCs/>
          <w:sz w:val="22"/>
          <w:szCs w:val="22"/>
        </w:rPr>
      </w:pPr>
    </w:p>
    <w:p w14:paraId="75E836DD" w14:textId="448005B7" w:rsidR="005B10A9" w:rsidRPr="00E54A1B" w:rsidRDefault="005B10A9" w:rsidP="00391C4D">
      <w:pPr>
        <w:spacing w:line="360" w:lineRule="auto"/>
        <w:jc w:val="center"/>
        <w:rPr>
          <w:rFonts w:cs="Calibri"/>
          <w:sz w:val="22"/>
          <w:szCs w:val="22"/>
        </w:rPr>
      </w:pPr>
      <w:r w:rsidRPr="00E21307">
        <w:rPr>
          <w:rFonts w:cs="Calibri"/>
          <w:sz w:val="22"/>
          <w:szCs w:val="22"/>
        </w:rPr>
        <w:t>° ° °</w:t>
      </w:r>
    </w:p>
    <w:p w14:paraId="3748767B" w14:textId="77777777" w:rsidR="002957C5" w:rsidRPr="00DE0144" w:rsidRDefault="002957C5" w:rsidP="0060503A">
      <w:pPr>
        <w:spacing w:line="360" w:lineRule="auto"/>
        <w:jc w:val="both"/>
        <w:rPr>
          <w:rFonts w:cs="Calibri"/>
          <w:sz w:val="22"/>
          <w:szCs w:val="22"/>
        </w:rPr>
      </w:pPr>
    </w:p>
    <w:p w14:paraId="1CA245E8" w14:textId="642A6260" w:rsidR="00A5057F" w:rsidRPr="00DE0144" w:rsidRDefault="00ED2C43" w:rsidP="0060503A">
      <w:pPr>
        <w:spacing w:line="360" w:lineRule="auto"/>
        <w:jc w:val="both"/>
        <w:rPr>
          <w:rFonts w:cs="Calibri"/>
          <w:color w:val="211E1E"/>
          <w:sz w:val="22"/>
          <w:szCs w:val="22"/>
        </w:rPr>
      </w:pPr>
      <w:r w:rsidRPr="00DE0144">
        <w:rPr>
          <w:rFonts w:cs="Calibri"/>
          <w:sz w:val="22"/>
          <w:szCs w:val="22"/>
        </w:rPr>
        <w:t>Lo</w:t>
      </w:r>
      <w:r w:rsidR="005B10A9" w:rsidRPr="00DE0144">
        <w:rPr>
          <w:rFonts w:cs="Calibri"/>
          <w:sz w:val="22"/>
          <w:szCs w:val="22"/>
        </w:rPr>
        <w:t xml:space="preserve"> Studio </w:t>
      </w:r>
      <w:r w:rsidR="005B10A9" w:rsidRPr="00DE0144">
        <w:rPr>
          <w:rFonts w:cs="Calibri"/>
          <w:color w:val="211E1E"/>
          <w:sz w:val="22"/>
          <w:szCs w:val="22"/>
        </w:rPr>
        <w:t>rimane a disposizione per ogni ulteriore chiarimento</w:t>
      </w:r>
      <w:r w:rsidR="00E639B2" w:rsidRPr="00DE0144">
        <w:rPr>
          <w:rFonts w:cs="Calibri"/>
          <w:color w:val="211E1E"/>
          <w:sz w:val="22"/>
          <w:szCs w:val="22"/>
        </w:rPr>
        <w:t>.</w:t>
      </w:r>
    </w:p>
    <w:p w14:paraId="186095B9" w14:textId="6E6FE839" w:rsidR="00A5057F" w:rsidRPr="00DE0144" w:rsidRDefault="00827278" w:rsidP="001E7D7D">
      <w:pPr>
        <w:spacing w:line="276" w:lineRule="auto"/>
        <w:rPr>
          <w:rFonts w:cs="Calibri"/>
          <w:b/>
          <w:bCs/>
          <w:color w:val="211E1E"/>
          <w:sz w:val="22"/>
          <w:szCs w:val="22"/>
        </w:rPr>
      </w:pPr>
      <w:r>
        <w:rPr>
          <w:noProof/>
        </w:rPr>
        <mc:AlternateContent>
          <mc:Choice Requires="wps">
            <w:drawing>
              <wp:anchor distT="4294967295" distB="4294967295" distL="114300" distR="114300" simplePos="0" relativeHeight="251657216" behindDoc="0" locked="0" layoutInCell="1" allowOverlap="1" wp14:anchorId="0321D1F9" wp14:editId="59B7777D">
                <wp:simplePos x="0" y="0"/>
                <wp:positionH relativeFrom="column">
                  <wp:posOffset>1270</wp:posOffset>
                </wp:positionH>
                <wp:positionV relativeFrom="paragraph">
                  <wp:posOffset>195579</wp:posOffset>
                </wp:positionV>
                <wp:extent cx="6102985" cy="0"/>
                <wp:effectExtent l="0" t="0" r="0" b="0"/>
                <wp:wrapNone/>
                <wp:docPr id="1847304470" name="Connettore dirit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2985"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9215CB2" id="Connettore diritto 3"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15.4pt" to="480.6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" strokecolor="#a5a5a5 [3206]" strokeweight=".5pt">
                <v:stroke joinstyle="miter"/>
                <o:lock v:ext="edit" shapetype="f"/>
              </v:line>
            </w:pict>
          </mc:Fallback>
        </mc:AlternateContent>
      </w:r>
    </w:p>
    <w:p w14:paraId="4C5C95C6" w14:textId="77777777" w:rsidR="00A5057F" w:rsidRPr="00DE0144" w:rsidRDefault="00A5057F" w:rsidP="00A5057F">
      <w:pPr>
        <w:spacing w:line="276" w:lineRule="auto"/>
        <w:rPr>
          <w:rFonts w:cs="Calibri"/>
          <w:b/>
          <w:bCs/>
          <w:color w:val="211E1E"/>
          <w:sz w:val="22"/>
          <w:szCs w:val="22"/>
        </w:rPr>
      </w:pPr>
    </w:p>
    <w:p w14:paraId="76203F6B" w14:textId="77777777" w:rsidR="00A5057F" w:rsidRPr="00DE0144" w:rsidRDefault="00A5057F" w:rsidP="00A5057F">
      <w:pPr>
        <w:spacing w:line="360" w:lineRule="auto"/>
        <w:jc w:val="right"/>
        <w:rPr>
          <w:rFonts w:ascii="Montserrat Medium" w:hAnsi="Montserrat Medium" w:cs="Calibri"/>
          <w:color w:val="211E1E"/>
          <w:sz w:val="22"/>
          <w:szCs w:val="22"/>
        </w:rPr>
      </w:pPr>
      <w:r w:rsidRPr="00DE0144">
        <w:rPr>
          <w:rFonts w:ascii="Montserrat Medium" w:hAnsi="Montserrat Medium" w:cs="Calibri"/>
          <w:color w:val="211E1E"/>
          <w:sz w:val="22"/>
          <w:szCs w:val="22"/>
        </w:rPr>
        <w:t xml:space="preserve">Studio Nicolini Commercialisti Associati </w:t>
      </w:r>
    </w:p>
    <w:p w14:paraId="13B7CC90" w14:textId="3F872E88" w:rsidR="00CC0C22" w:rsidRPr="00A41B69" w:rsidRDefault="00E94808" w:rsidP="00A41B69">
      <w:pPr>
        <w:spacing w:line="360" w:lineRule="auto"/>
        <w:rPr>
          <w:rFonts w:ascii="Montserrat Light" w:hAnsi="Montserrat Light" w:cs="Calibri"/>
          <w:color w:val="211E1E"/>
          <w:sz w:val="20"/>
          <w:szCs w:val="20"/>
        </w:rPr>
      </w:pPr>
      <w:r w:rsidRPr="00DE0144">
        <w:rPr>
          <w:rFonts w:ascii="Montserrat Light" w:hAnsi="Montserrat Light" w:cs="Calibri"/>
          <w:color w:val="211E1E"/>
          <w:sz w:val="20"/>
          <w:szCs w:val="20"/>
        </w:rPr>
        <w:t xml:space="preserve">Milano, </w:t>
      </w:r>
      <w:r w:rsidR="008D722E">
        <w:rPr>
          <w:rFonts w:ascii="Montserrat Light" w:hAnsi="Montserrat Light" w:cs="Calibri"/>
          <w:color w:val="211E1E"/>
          <w:sz w:val="20"/>
          <w:szCs w:val="20"/>
        </w:rPr>
        <w:t xml:space="preserve">5 febbraio </w:t>
      </w:r>
      <w:r w:rsidR="00F36F00" w:rsidRPr="00DE0144">
        <w:rPr>
          <w:rFonts w:ascii="Montserrat Light" w:hAnsi="Montserrat Light" w:cs="Calibri"/>
          <w:color w:val="211E1E"/>
          <w:sz w:val="20"/>
          <w:szCs w:val="20"/>
        </w:rPr>
        <w:t>202</w:t>
      </w:r>
      <w:r w:rsidR="00BF350A">
        <w:rPr>
          <w:rFonts w:ascii="Montserrat Light" w:hAnsi="Montserrat Light" w:cs="Calibri"/>
          <w:color w:val="211E1E"/>
          <w:sz w:val="20"/>
          <w:szCs w:val="20"/>
        </w:rPr>
        <w:t>4</w:t>
      </w:r>
    </w:p>
    <w:p w14:paraId="70DFCDDA" w14:textId="77777777" w:rsidR="00CC0C22" w:rsidRDefault="00CC0C22" w:rsidP="009B0E54">
      <w:pPr>
        <w:spacing w:line="276" w:lineRule="auto"/>
        <w:jc w:val="both"/>
        <w:rPr>
          <w:rFonts w:cs="Calibri"/>
          <w:color w:val="424242"/>
          <w:sz w:val="16"/>
          <w:szCs w:val="16"/>
        </w:rPr>
      </w:pPr>
    </w:p>
    <w:p w14:paraId="728ADFF8" w14:textId="0D2F7673" w:rsidR="009B0E54" w:rsidRDefault="00A5057F" w:rsidP="009B0E54">
      <w:pPr>
        <w:spacing w:line="276" w:lineRule="auto"/>
        <w:jc w:val="both"/>
        <w:rPr>
          <w:rFonts w:cs="Calibri"/>
          <w:color w:val="424242"/>
          <w:sz w:val="16"/>
          <w:szCs w:val="16"/>
        </w:rPr>
      </w:pPr>
      <w:r w:rsidRPr="00A5057F">
        <w:rPr>
          <w:rFonts w:cs="Calibri"/>
          <w:color w:val="424242"/>
          <w:sz w:val="16"/>
          <w:szCs w:val="16"/>
        </w:rPr>
        <w:t>Le informazioni contenute in questa Circolare informativa hanno carattere generale e meramente divulgativo e non costituiscono un parere sulle materie trattate.</w:t>
      </w:r>
    </w:p>
    <w:p w14:paraId="54BF2CEC" w14:textId="502F395B" w:rsidR="00A5057F" w:rsidRDefault="00A5057F" w:rsidP="009B0E54">
      <w:pPr>
        <w:spacing w:line="276" w:lineRule="auto"/>
        <w:jc w:val="both"/>
        <w:rPr>
          <w:rFonts w:cs="Calibri"/>
          <w:color w:val="424242"/>
          <w:sz w:val="16"/>
          <w:szCs w:val="16"/>
        </w:rPr>
      </w:pPr>
      <w:r w:rsidRPr="00A5057F">
        <w:rPr>
          <w:rFonts w:cs="Calibri"/>
          <w:color w:val="424242"/>
          <w:sz w:val="16"/>
          <w:szCs w:val="16"/>
        </w:rPr>
        <w:t xml:space="preserve">Lo Studio </w:t>
      </w:r>
      <w:r w:rsidR="009B0E54">
        <w:rPr>
          <w:rFonts w:cs="Calibri"/>
          <w:color w:val="424242"/>
          <w:sz w:val="16"/>
          <w:szCs w:val="16"/>
        </w:rPr>
        <w:t xml:space="preserve">rimane a </w:t>
      </w:r>
      <w:r w:rsidR="00295B3E">
        <w:rPr>
          <w:rFonts w:cs="Calibri"/>
          <w:color w:val="424242"/>
          <w:sz w:val="16"/>
          <w:szCs w:val="16"/>
        </w:rPr>
        <w:t xml:space="preserve">completa </w:t>
      </w:r>
      <w:r w:rsidR="00295B3E" w:rsidRPr="00A5057F">
        <w:rPr>
          <w:rFonts w:cs="Calibri"/>
          <w:color w:val="424242"/>
          <w:sz w:val="16"/>
          <w:szCs w:val="16"/>
        </w:rPr>
        <w:t>disposizione</w:t>
      </w:r>
      <w:r w:rsidRPr="00A5057F">
        <w:rPr>
          <w:rFonts w:cs="Calibri"/>
          <w:color w:val="424242"/>
          <w:sz w:val="16"/>
          <w:szCs w:val="16"/>
        </w:rPr>
        <w:t xml:space="preserve"> per qualsiasi informazione aggiuntiva. </w:t>
      </w:r>
    </w:p>
    <w:p w14:paraId="24B9E7D6" w14:textId="3D3FFC96" w:rsidR="006F183D" w:rsidRDefault="00827278" w:rsidP="00633C5A">
      <w:pPr>
        <w:ind w:left="-1134" w:right="-1134"/>
      </w:pPr>
      <w:r>
        <w:rPr>
          <w:noProof/>
        </w:rPr>
        <w:lastRenderedPageBreak/>
        <mc:AlternateContent>
          <mc:Choice Requires="wps">
            <w:drawing>
              <wp:anchor distT="0" distB="0" distL="114300" distR="114300" simplePos="0" relativeHeight="251661312" behindDoc="0" locked="0" layoutInCell="1" allowOverlap="1" wp14:anchorId="1CDC2848" wp14:editId="527713D0">
                <wp:simplePos x="0" y="0"/>
                <wp:positionH relativeFrom="column">
                  <wp:posOffset>-66675</wp:posOffset>
                </wp:positionH>
                <wp:positionV relativeFrom="paragraph">
                  <wp:posOffset>8888730</wp:posOffset>
                </wp:positionV>
                <wp:extent cx="2808605" cy="431165"/>
                <wp:effectExtent l="0" t="0" r="0" b="0"/>
                <wp:wrapNone/>
                <wp:docPr id="157814073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8605" cy="431165"/>
                        </a:xfrm>
                        <a:prstGeom prst="rect">
                          <a:avLst/>
                        </a:prstGeom>
                        <a:noFill/>
                        <a:ln w="6350">
                          <a:noFill/>
                        </a:ln>
                      </wps:spPr>
                      <wps:txbx>
                        <w:txbxContent>
                          <w:p w14:paraId="78D25DCD" w14:textId="77777777" w:rsidR="00BB4B87" w:rsidRPr="00BB4B87" w:rsidRDefault="00BB4B87" w:rsidP="00BB4B87">
                            <w:pPr>
                              <w:rPr>
                                <w:rFonts w:ascii="Montserrat Light" w:hAnsi="Montserrat Light"/>
                                <w:color w:val="2DBA47"/>
                                <w:sz w:val="32"/>
                                <w:szCs w:val="32"/>
                              </w:rPr>
                            </w:pPr>
                            <w:r w:rsidRPr="00BB4B87">
                              <w:rPr>
                                <w:rFonts w:ascii="Montserrat ExtraBold" w:eastAsia="Times New Roman" w:hAnsi="Montserrat ExtraBold" w:cs="Times New Roman"/>
                                <w:b/>
                                <w:bCs/>
                                <w:color w:val="2DBA47"/>
                                <w:sz w:val="28"/>
                                <w:szCs w:val="28"/>
                                <w:lang w:eastAsia="it-IT"/>
                              </w:rPr>
                              <w:t>www.studionicolini.com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C2848" id="Casella di testo 2" o:spid="_x0000_s1032" type="#_x0000_t202" style="position:absolute;left:0;text-align:left;margin-left:-5.25pt;margin-top:699.9pt;width:221.15pt;height:3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" filled="f" stroked="f" strokeweight=".5pt">
                <v:textbox>
                  <w:txbxContent>
                    <w:p w14:paraId="78D25DCD" w14:textId="77777777" w:rsidR="00BB4B87" w:rsidRPr="00BB4B87" w:rsidRDefault="00BB4B87" w:rsidP="00BB4B87">
                      <w:pPr>
                        <w:rPr>
                          <w:rFonts w:ascii="Montserrat Light" w:hAnsi="Montserrat Light"/>
                          <w:color w:val="2DBA47"/>
                          <w:sz w:val="32"/>
                          <w:szCs w:val="32"/>
                        </w:rPr>
                      </w:pPr>
                      <w:r w:rsidRPr="00BB4B87">
                        <w:rPr>
                          <w:rFonts w:ascii="Montserrat ExtraBold" w:eastAsia="Times New Roman" w:hAnsi="Montserrat ExtraBold" w:cs="Times New Roman"/>
                          <w:b/>
                          <w:bCs/>
                          <w:color w:val="2DBA47"/>
                          <w:sz w:val="28"/>
                          <w:szCs w:val="28"/>
                          <w:lang w:eastAsia="it-IT"/>
                        </w:rPr>
                        <w:t>www.studionicolini.com</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C5A202F" wp14:editId="5BE7AF7F">
                <wp:simplePos x="0" y="0"/>
                <wp:positionH relativeFrom="column">
                  <wp:posOffset>-66675</wp:posOffset>
                </wp:positionH>
                <wp:positionV relativeFrom="paragraph">
                  <wp:posOffset>7269480</wp:posOffset>
                </wp:positionV>
                <wp:extent cx="5553075" cy="1528445"/>
                <wp:effectExtent l="0" t="0" r="0" b="0"/>
                <wp:wrapNone/>
                <wp:docPr id="1908651462"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3075" cy="1528445"/>
                        </a:xfrm>
                        <a:prstGeom prst="rect">
                          <a:avLst/>
                        </a:prstGeom>
                        <a:noFill/>
                        <a:ln w="6350">
                          <a:noFill/>
                        </a:ln>
                      </wps:spPr>
                      <wps:txbx>
                        <w:txbxContent>
                          <w:p w14:paraId="067D17FA" w14:textId="77777777" w:rsidR="00BB4B87" w:rsidRPr="00BB4B87" w:rsidRDefault="00BB4B87" w:rsidP="00BB4B87">
                            <w:pPr>
                              <w:spacing w:line="360" w:lineRule="auto"/>
                              <w:rPr>
                                <w:rFonts w:ascii="Montserrat ExtraBold" w:eastAsia="Times New Roman" w:hAnsi="Montserrat ExtraBold" w:cs="Times New Roman"/>
                                <w:b/>
                                <w:bCs/>
                                <w:color w:val="424242"/>
                                <w:lang w:eastAsia="it-IT"/>
                              </w:rPr>
                            </w:pPr>
                            <w:r w:rsidRPr="00BB4B87">
                              <w:rPr>
                                <w:rFonts w:ascii="Montserrat ExtraBold" w:eastAsia="Times New Roman" w:hAnsi="Montserrat ExtraBold" w:cs="Times New Roman"/>
                                <w:b/>
                                <w:bCs/>
                                <w:color w:val="424242"/>
                                <w:lang w:eastAsia="it-IT"/>
                              </w:rPr>
                              <w:t>MILANO</w:t>
                            </w:r>
                          </w:p>
                          <w:p w14:paraId="080D8B85" w14:textId="77777777" w:rsidR="00BB4B87" w:rsidRPr="00BB4B87" w:rsidRDefault="00BB4B87" w:rsidP="00BB4B87">
                            <w:pPr>
                              <w:spacing w:line="276" w:lineRule="auto"/>
                              <w:rPr>
                                <w:rFonts w:eastAsia="Times New Roman" w:cs="Times New Roman"/>
                                <w:color w:val="424242"/>
                                <w:sz w:val="20"/>
                                <w:szCs w:val="20"/>
                                <w:lang w:eastAsia="it-IT"/>
                              </w:rPr>
                            </w:pPr>
                            <w:r w:rsidRPr="00BB4B87">
                              <w:rPr>
                                <w:rFonts w:eastAsia="Times New Roman" w:cs="Times New Roman"/>
                                <w:color w:val="424242"/>
                                <w:sz w:val="20"/>
                                <w:szCs w:val="20"/>
                                <w:lang w:eastAsia="it-IT"/>
                              </w:rPr>
                              <w:t>Via Visconti di Modrone, 38</w:t>
                            </w:r>
                            <w:r w:rsidR="008D1B5C">
                              <w:rPr>
                                <w:rFonts w:eastAsia="Times New Roman" w:cs="Times New Roman"/>
                                <w:color w:val="424242"/>
                                <w:sz w:val="20"/>
                                <w:szCs w:val="20"/>
                                <w:lang w:eastAsia="it-IT"/>
                              </w:rPr>
                              <w:t xml:space="preserve"> - </w:t>
                            </w:r>
                            <w:r w:rsidRPr="00BB4B87">
                              <w:rPr>
                                <w:rFonts w:eastAsia="Times New Roman" w:cs="Times New Roman"/>
                                <w:color w:val="424242"/>
                                <w:sz w:val="20"/>
                                <w:szCs w:val="20"/>
                                <w:lang w:eastAsia="it-IT"/>
                              </w:rPr>
                              <w:t>20122 Milano</w:t>
                            </w:r>
                          </w:p>
                          <w:p w14:paraId="0AAE1B8D" w14:textId="3ACBF8BF" w:rsidR="00BB4B87" w:rsidRPr="00BB4B87" w:rsidRDefault="00BB4B87" w:rsidP="00BB4B87">
                            <w:pPr>
                              <w:spacing w:line="276" w:lineRule="auto"/>
                              <w:rPr>
                                <w:rFonts w:eastAsia="Times New Roman" w:cs="Times New Roman"/>
                                <w:color w:val="424242"/>
                                <w:sz w:val="20"/>
                                <w:szCs w:val="20"/>
                                <w:lang w:eastAsia="it-IT"/>
                              </w:rPr>
                            </w:pPr>
                            <w:r w:rsidRPr="00BB4B87">
                              <w:rPr>
                                <w:rFonts w:eastAsia="Times New Roman" w:cs="Times New Roman"/>
                                <w:color w:val="424242"/>
                                <w:sz w:val="20"/>
                                <w:szCs w:val="20"/>
                                <w:lang w:eastAsia="it-IT"/>
                              </w:rPr>
                              <w:t>Tel: (39) 02 76</w:t>
                            </w:r>
                            <w:r w:rsidR="00F31BE3">
                              <w:rPr>
                                <w:rFonts w:eastAsia="Times New Roman" w:cs="Times New Roman"/>
                                <w:color w:val="424242"/>
                                <w:sz w:val="20"/>
                                <w:szCs w:val="20"/>
                                <w:lang w:eastAsia="it-IT"/>
                              </w:rPr>
                              <w:t>.</w:t>
                            </w:r>
                            <w:r w:rsidRPr="00BB4B87">
                              <w:rPr>
                                <w:rFonts w:eastAsia="Times New Roman" w:cs="Times New Roman"/>
                                <w:color w:val="424242"/>
                                <w:sz w:val="20"/>
                                <w:szCs w:val="20"/>
                                <w:lang w:eastAsia="it-IT"/>
                              </w:rPr>
                              <w:t>02</w:t>
                            </w:r>
                            <w:r w:rsidR="00F31BE3">
                              <w:rPr>
                                <w:rFonts w:eastAsia="Times New Roman" w:cs="Times New Roman"/>
                                <w:color w:val="424242"/>
                                <w:sz w:val="20"/>
                                <w:szCs w:val="20"/>
                                <w:lang w:eastAsia="it-IT"/>
                              </w:rPr>
                              <w:t>.</w:t>
                            </w:r>
                            <w:r w:rsidRPr="00BB4B87">
                              <w:rPr>
                                <w:rFonts w:eastAsia="Times New Roman" w:cs="Times New Roman"/>
                                <w:color w:val="424242"/>
                                <w:sz w:val="20"/>
                                <w:szCs w:val="20"/>
                                <w:lang w:eastAsia="it-IT"/>
                              </w:rPr>
                              <w:t>15.14</w:t>
                            </w:r>
                            <w:r w:rsidRPr="00BB4B87">
                              <w:rPr>
                                <w:rFonts w:eastAsia="Times New Roman" w:cs="Times New Roman"/>
                                <w:color w:val="424242"/>
                                <w:sz w:val="20"/>
                                <w:szCs w:val="20"/>
                                <w:lang w:eastAsia="it-IT"/>
                              </w:rPr>
                              <w:br/>
                              <w:t>Fax: (39) 02 78</w:t>
                            </w:r>
                            <w:r w:rsidR="00F31BE3">
                              <w:rPr>
                                <w:rFonts w:eastAsia="Times New Roman" w:cs="Times New Roman"/>
                                <w:color w:val="424242"/>
                                <w:sz w:val="20"/>
                                <w:szCs w:val="20"/>
                                <w:lang w:eastAsia="it-IT"/>
                              </w:rPr>
                              <w:t>.</w:t>
                            </w:r>
                            <w:r w:rsidRPr="00BB4B87">
                              <w:rPr>
                                <w:rFonts w:eastAsia="Times New Roman" w:cs="Times New Roman"/>
                                <w:color w:val="424242"/>
                                <w:sz w:val="20"/>
                                <w:szCs w:val="20"/>
                                <w:lang w:eastAsia="it-IT"/>
                              </w:rPr>
                              <w:t>05</w:t>
                            </w:r>
                            <w:r w:rsidR="00F31BE3">
                              <w:rPr>
                                <w:rFonts w:eastAsia="Times New Roman" w:cs="Times New Roman"/>
                                <w:color w:val="424242"/>
                                <w:sz w:val="20"/>
                                <w:szCs w:val="20"/>
                                <w:lang w:eastAsia="it-IT"/>
                              </w:rPr>
                              <w:t>.</w:t>
                            </w:r>
                            <w:r w:rsidRPr="00BB4B87">
                              <w:rPr>
                                <w:rFonts w:eastAsia="Times New Roman" w:cs="Times New Roman"/>
                                <w:color w:val="424242"/>
                                <w:sz w:val="20"/>
                                <w:szCs w:val="20"/>
                                <w:lang w:eastAsia="it-IT"/>
                              </w:rPr>
                              <w:t>13</w:t>
                            </w:r>
                            <w:r w:rsidRPr="00BB4B87">
                              <w:rPr>
                                <w:rFonts w:eastAsia="Times New Roman" w:cs="Times New Roman"/>
                                <w:color w:val="424242"/>
                                <w:sz w:val="20"/>
                                <w:szCs w:val="20"/>
                                <w:lang w:eastAsia="it-IT"/>
                              </w:rPr>
                              <w:br/>
                              <w:t>E-mail: info@studionicolini.com</w:t>
                            </w:r>
                          </w:p>
                          <w:p w14:paraId="5463A678" w14:textId="77777777" w:rsidR="00BB4B87" w:rsidRPr="00BB4B87" w:rsidRDefault="00BB4B87" w:rsidP="00BB4B87">
                            <w:pPr>
                              <w:spacing w:line="276" w:lineRule="auto"/>
                              <w:rPr>
                                <w:rFonts w:eastAsia="Times New Roman" w:cs="Times New Roman"/>
                                <w:color w:val="424242"/>
                                <w:sz w:val="20"/>
                                <w:szCs w:val="20"/>
                                <w:lang w:eastAsia="it-IT"/>
                              </w:rPr>
                            </w:pPr>
                            <w:r w:rsidRPr="00BB4B87">
                              <w:rPr>
                                <w:rFonts w:eastAsia="Times New Roman" w:cs="Times New Roman"/>
                                <w:color w:val="424242"/>
                                <w:sz w:val="20"/>
                                <w:szCs w:val="20"/>
                                <w:lang w:eastAsia="it-IT"/>
                              </w:rPr>
                              <w:t>Codice Fiscale e Partita IVA 09910630152</w:t>
                            </w:r>
                          </w:p>
                          <w:p w14:paraId="0DF636EB" w14:textId="77777777" w:rsidR="00BB4B87" w:rsidRPr="00BB4B87" w:rsidRDefault="00BB4B87" w:rsidP="00BB4B87">
                            <w:pPr>
                              <w:rPr>
                                <w:rFonts w:eastAsia="Times New Roman" w:cs="Times New Roman"/>
                                <w:color w:val="FFFFFF" w:themeColor="background1"/>
                                <w:sz w:val="20"/>
                                <w:szCs w:val="20"/>
                                <w:lang w:eastAsia="it-IT"/>
                              </w:rPr>
                            </w:pPr>
                          </w:p>
                          <w:p w14:paraId="39A5895F" w14:textId="77777777" w:rsidR="00BB4B87" w:rsidRPr="00B350AB" w:rsidRDefault="00BB4B87" w:rsidP="00BB4B87">
                            <w:pPr>
                              <w:rPr>
                                <w:rFonts w:ascii="Montserrat Light" w:hAnsi="Montserrat Light"/>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A202F" id="Casella di testo 1" o:spid="_x0000_s1033" type="#_x0000_t202" style="position:absolute;left:0;text-align:left;margin-left:-5.25pt;margin-top:572.4pt;width:437.25pt;height:12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" filled="f" stroked="f" strokeweight=".5pt">
                <v:textbox>
                  <w:txbxContent>
                    <w:p w14:paraId="067D17FA" w14:textId="77777777" w:rsidR="00BB4B87" w:rsidRPr="00BB4B87" w:rsidRDefault="00BB4B87" w:rsidP="00BB4B87">
                      <w:pPr>
                        <w:spacing w:line="360" w:lineRule="auto"/>
                        <w:rPr>
                          <w:rFonts w:ascii="Montserrat ExtraBold" w:eastAsia="Times New Roman" w:hAnsi="Montserrat ExtraBold" w:cs="Times New Roman"/>
                          <w:b/>
                          <w:bCs/>
                          <w:color w:val="424242"/>
                          <w:lang w:eastAsia="it-IT"/>
                        </w:rPr>
                      </w:pPr>
                      <w:r w:rsidRPr="00BB4B87">
                        <w:rPr>
                          <w:rFonts w:ascii="Montserrat ExtraBold" w:eastAsia="Times New Roman" w:hAnsi="Montserrat ExtraBold" w:cs="Times New Roman"/>
                          <w:b/>
                          <w:bCs/>
                          <w:color w:val="424242"/>
                          <w:lang w:eastAsia="it-IT"/>
                        </w:rPr>
                        <w:t>MILANO</w:t>
                      </w:r>
                    </w:p>
                    <w:p w14:paraId="080D8B85" w14:textId="77777777" w:rsidR="00BB4B87" w:rsidRPr="00BB4B87" w:rsidRDefault="00BB4B87" w:rsidP="00BB4B87">
                      <w:pPr>
                        <w:spacing w:line="276" w:lineRule="auto"/>
                        <w:rPr>
                          <w:rFonts w:eastAsia="Times New Roman" w:cs="Times New Roman"/>
                          <w:color w:val="424242"/>
                          <w:sz w:val="20"/>
                          <w:szCs w:val="20"/>
                          <w:lang w:eastAsia="it-IT"/>
                        </w:rPr>
                      </w:pPr>
                      <w:r w:rsidRPr="00BB4B87">
                        <w:rPr>
                          <w:rFonts w:eastAsia="Times New Roman" w:cs="Times New Roman"/>
                          <w:color w:val="424242"/>
                          <w:sz w:val="20"/>
                          <w:szCs w:val="20"/>
                          <w:lang w:eastAsia="it-IT"/>
                        </w:rPr>
                        <w:t>Via Visconti di Modrone, 38</w:t>
                      </w:r>
                      <w:r w:rsidR="008D1B5C">
                        <w:rPr>
                          <w:rFonts w:eastAsia="Times New Roman" w:cs="Times New Roman"/>
                          <w:color w:val="424242"/>
                          <w:sz w:val="20"/>
                          <w:szCs w:val="20"/>
                          <w:lang w:eastAsia="it-IT"/>
                        </w:rPr>
                        <w:t xml:space="preserve"> - </w:t>
                      </w:r>
                      <w:r w:rsidRPr="00BB4B87">
                        <w:rPr>
                          <w:rFonts w:eastAsia="Times New Roman" w:cs="Times New Roman"/>
                          <w:color w:val="424242"/>
                          <w:sz w:val="20"/>
                          <w:szCs w:val="20"/>
                          <w:lang w:eastAsia="it-IT"/>
                        </w:rPr>
                        <w:t>20122 Milano</w:t>
                      </w:r>
                    </w:p>
                    <w:p w14:paraId="0AAE1B8D" w14:textId="3ACBF8BF" w:rsidR="00BB4B87" w:rsidRPr="00BB4B87" w:rsidRDefault="00BB4B87" w:rsidP="00BB4B87">
                      <w:pPr>
                        <w:spacing w:line="276" w:lineRule="auto"/>
                        <w:rPr>
                          <w:rFonts w:eastAsia="Times New Roman" w:cs="Times New Roman"/>
                          <w:color w:val="424242"/>
                          <w:sz w:val="20"/>
                          <w:szCs w:val="20"/>
                          <w:lang w:eastAsia="it-IT"/>
                        </w:rPr>
                      </w:pPr>
                      <w:r w:rsidRPr="00BB4B87">
                        <w:rPr>
                          <w:rFonts w:eastAsia="Times New Roman" w:cs="Times New Roman"/>
                          <w:color w:val="424242"/>
                          <w:sz w:val="20"/>
                          <w:szCs w:val="20"/>
                          <w:lang w:eastAsia="it-IT"/>
                        </w:rPr>
                        <w:t>Tel: (39) 02 76</w:t>
                      </w:r>
                      <w:r w:rsidR="00F31BE3">
                        <w:rPr>
                          <w:rFonts w:eastAsia="Times New Roman" w:cs="Times New Roman"/>
                          <w:color w:val="424242"/>
                          <w:sz w:val="20"/>
                          <w:szCs w:val="20"/>
                          <w:lang w:eastAsia="it-IT"/>
                        </w:rPr>
                        <w:t>.</w:t>
                      </w:r>
                      <w:r w:rsidRPr="00BB4B87">
                        <w:rPr>
                          <w:rFonts w:eastAsia="Times New Roman" w:cs="Times New Roman"/>
                          <w:color w:val="424242"/>
                          <w:sz w:val="20"/>
                          <w:szCs w:val="20"/>
                          <w:lang w:eastAsia="it-IT"/>
                        </w:rPr>
                        <w:t>02</w:t>
                      </w:r>
                      <w:r w:rsidR="00F31BE3">
                        <w:rPr>
                          <w:rFonts w:eastAsia="Times New Roman" w:cs="Times New Roman"/>
                          <w:color w:val="424242"/>
                          <w:sz w:val="20"/>
                          <w:szCs w:val="20"/>
                          <w:lang w:eastAsia="it-IT"/>
                        </w:rPr>
                        <w:t>.</w:t>
                      </w:r>
                      <w:r w:rsidRPr="00BB4B87">
                        <w:rPr>
                          <w:rFonts w:eastAsia="Times New Roman" w:cs="Times New Roman"/>
                          <w:color w:val="424242"/>
                          <w:sz w:val="20"/>
                          <w:szCs w:val="20"/>
                          <w:lang w:eastAsia="it-IT"/>
                        </w:rPr>
                        <w:t>15.14</w:t>
                      </w:r>
                      <w:r w:rsidRPr="00BB4B87">
                        <w:rPr>
                          <w:rFonts w:eastAsia="Times New Roman" w:cs="Times New Roman"/>
                          <w:color w:val="424242"/>
                          <w:sz w:val="20"/>
                          <w:szCs w:val="20"/>
                          <w:lang w:eastAsia="it-IT"/>
                        </w:rPr>
                        <w:br/>
                        <w:t>Fax: (39) 02 78</w:t>
                      </w:r>
                      <w:r w:rsidR="00F31BE3">
                        <w:rPr>
                          <w:rFonts w:eastAsia="Times New Roman" w:cs="Times New Roman"/>
                          <w:color w:val="424242"/>
                          <w:sz w:val="20"/>
                          <w:szCs w:val="20"/>
                          <w:lang w:eastAsia="it-IT"/>
                        </w:rPr>
                        <w:t>.</w:t>
                      </w:r>
                      <w:r w:rsidRPr="00BB4B87">
                        <w:rPr>
                          <w:rFonts w:eastAsia="Times New Roman" w:cs="Times New Roman"/>
                          <w:color w:val="424242"/>
                          <w:sz w:val="20"/>
                          <w:szCs w:val="20"/>
                          <w:lang w:eastAsia="it-IT"/>
                        </w:rPr>
                        <w:t>05</w:t>
                      </w:r>
                      <w:r w:rsidR="00F31BE3">
                        <w:rPr>
                          <w:rFonts w:eastAsia="Times New Roman" w:cs="Times New Roman"/>
                          <w:color w:val="424242"/>
                          <w:sz w:val="20"/>
                          <w:szCs w:val="20"/>
                          <w:lang w:eastAsia="it-IT"/>
                        </w:rPr>
                        <w:t>.</w:t>
                      </w:r>
                      <w:r w:rsidRPr="00BB4B87">
                        <w:rPr>
                          <w:rFonts w:eastAsia="Times New Roman" w:cs="Times New Roman"/>
                          <w:color w:val="424242"/>
                          <w:sz w:val="20"/>
                          <w:szCs w:val="20"/>
                          <w:lang w:eastAsia="it-IT"/>
                        </w:rPr>
                        <w:t>13</w:t>
                      </w:r>
                      <w:r w:rsidRPr="00BB4B87">
                        <w:rPr>
                          <w:rFonts w:eastAsia="Times New Roman" w:cs="Times New Roman"/>
                          <w:color w:val="424242"/>
                          <w:sz w:val="20"/>
                          <w:szCs w:val="20"/>
                          <w:lang w:eastAsia="it-IT"/>
                        </w:rPr>
                        <w:br/>
                        <w:t>E-mail: info@studionicolini.com</w:t>
                      </w:r>
                    </w:p>
                    <w:p w14:paraId="5463A678" w14:textId="77777777" w:rsidR="00BB4B87" w:rsidRPr="00BB4B87" w:rsidRDefault="00BB4B87" w:rsidP="00BB4B87">
                      <w:pPr>
                        <w:spacing w:line="276" w:lineRule="auto"/>
                        <w:rPr>
                          <w:rFonts w:eastAsia="Times New Roman" w:cs="Times New Roman"/>
                          <w:color w:val="424242"/>
                          <w:sz w:val="20"/>
                          <w:szCs w:val="20"/>
                          <w:lang w:eastAsia="it-IT"/>
                        </w:rPr>
                      </w:pPr>
                      <w:r w:rsidRPr="00BB4B87">
                        <w:rPr>
                          <w:rFonts w:eastAsia="Times New Roman" w:cs="Times New Roman"/>
                          <w:color w:val="424242"/>
                          <w:sz w:val="20"/>
                          <w:szCs w:val="20"/>
                          <w:lang w:eastAsia="it-IT"/>
                        </w:rPr>
                        <w:t>Codice Fiscale e Partita IVA 09910630152</w:t>
                      </w:r>
                    </w:p>
                    <w:p w14:paraId="0DF636EB" w14:textId="77777777" w:rsidR="00BB4B87" w:rsidRPr="00BB4B87" w:rsidRDefault="00BB4B87" w:rsidP="00BB4B87">
                      <w:pPr>
                        <w:rPr>
                          <w:rFonts w:eastAsia="Times New Roman" w:cs="Times New Roman"/>
                          <w:color w:val="FFFFFF" w:themeColor="background1"/>
                          <w:sz w:val="20"/>
                          <w:szCs w:val="20"/>
                          <w:lang w:eastAsia="it-IT"/>
                        </w:rPr>
                      </w:pPr>
                    </w:p>
                    <w:p w14:paraId="39A5895F" w14:textId="77777777" w:rsidR="00BB4B87" w:rsidRPr="00B350AB" w:rsidRDefault="00BB4B87" w:rsidP="00BB4B87">
                      <w:pPr>
                        <w:rPr>
                          <w:rFonts w:ascii="Montserrat Light" w:hAnsi="Montserrat Light"/>
                          <w:color w:val="FFFFFF" w:themeColor="background1"/>
                          <w:sz w:val="28"/>
                          <w:szCs w:val="28"/>
                        </w:rPr>
                      </w:pPr>
                    </w:p>
                  </w:txbxContent>
                </v:textbox>
              </v:shape>
            </w:pict>
          </mc:Fallback>
        </mc:AlternateContent>
      </w:r>
      <w:r w:rsidR="00633C5A">
        <w:rPr>
          <w:noProof/>
          <w:lang w:eastAsia="it-IT"/>
        </w:rPr>
        <w:drawing>
          <wp:inline distT="0" distB="0" distL="0" distR="0" wp14:anchorId="0ABFC8CD" wp14:editId="1D8E300A">
            <wp:extent cx="7584935" cy="9777556"/>
            <wp:effectExtent l="0" t="0" r="0" b="190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9">
                      <a:extLst>
                        <a:ext uri="{28A0092B-C50C-407E-A947-70E740481C1C}">
                          <a14:useLocalDpi xmlns:a14="http://schemas.microsoft.com/office/drawing/2010/main" val="0"/>
                        </a:ext>
                      </a:extLst>
                    </a:blip>
                    <a:stretch>
                      <a:fillRect/>
                    </a:stretch>
                  </pic:blipFill>
                  <pic:spPr>
                    <a:xfrm>
                      <a:off x="0" y="0"/>
                      <a:ext cx="7584935" cy="9777556"/>
                    </a:xfrm>
                    <a:prstGeom prst="rect">
                      <a:avLst/>
                    </a:prstGeom>
                  </pic:spPr>
                </pic:pic>
              </a:graphicData>
            </a:graphic>
          </wp:inline>
        </w:drawing>
      </w:r>
    </w:p>
    <w:sectPr w:rsidR="006F183D" w:rsidSect="008C788B">
      <w:headerReference w:type="default" r:id="rId10"/>
      <w:footerReference w:type="even" r:id="rId11"/>
      <w:footerReference w:type="default" r:id="rId12"/>
      <w:pgSz w:w="11906" w:h="16838" w:code="9"/>
      <w:pgMar w:top="0" w:right="1134" w:bottom="1134"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49859" w14:textId="77777777" w:rsidR="004D3234" w:rsidRDefault="004D3234" w:rsidP="00D03470">
      <w:r>
        <w:separator/>
      </w:r>
    </w:p>
  </w:endnote>
  <w:endnote w:type="continuationSeparator" w:id="0">
    <w:p w14:paraId="6D62BAA3" w14:textId="77777777" w:rsidR="004D3234" w:rsidRDefault="004D3234" w:rsidP="00D03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Roboto Slab">
    <w:charset w:val="00"/>
    <w:family w:val="auto"/>
    <w:pitch w:val="variable"/>
    <w:sig w:usb0="000004FF" w:usb1="8000405F" w:usb2="00000022"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ontserrat Light">
    <w:charset w:val="00"/>
    <w:family w:val="auto"/>
    <w:pitch w:val="variable"/>
    <w:sig w:usb0="2000020F" w:usb1="00000003" w:usb2="00000000" w:usb3="00000000" w:csb0="00000197" w:csb1="00000000"/>
  </w:font>
  <w:font w:name="Montserrat ExtraBold">
    <w:charset w:val="00"/>
    <w:family w:val="auto"/>
    <w:pitch w:val="variable"/>
    <w:sig w:usb0="2000020F" w:usb1="00000003" w:usb2="00000000" w:usb3="00000000" w:csb0="00000197" w:csb1="00000000"/>
  </w:font>
  <w:font w:name="Montserrat Medium">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555778716"/>
      <w:docPartObj>
        <w:docPartGallery w:val="Page Numbers (Bottom of Page)"/>
        <w:docPartUnique/>
      </w:docPartObj>
    </w:sdtPr>
    <w:sdtEndPr>
      <w:rPr>
        <w:rStyle w:val="Numeropagina"/>
      </w:rPr>
    </w:sdtEndPr>
    <w:sdtContent>
      <w:p w14:paraId="78DBC024" w14:textId="77777777" w:rsidR="00633C5A" w:rsidRDefault="00633C5A" w:rsidP="00432369">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21671074" w14:textId="77777777" w:rsidR="00633C5A" w:rsidRDefault="00633C5A" w:rsidP="00633C5A">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669072965"/>
      <w:docPartObj>
        <w:docPartGallery w:val="Page Numbers (Bottom of Page)"/>
        <w:docPartUnique/>
      </w:docPartObj>
    </w:sdtPr>
    <w:sdtEndPr>
      <w:rPr>
        <w:rStyle w:val="Numeropagina"/>
      </w:rPr>
    </w:sdtEndPr>
    <w:sdtContent>
      <w:p w14:paraId="2E9ADCAC" w14:textId="77777777" w:rsidR="00633C5A" w:rsidRPr="00633C5A" w:rsidRDefault="00633C5A" w:rsidP="00432369">
        <w:pPr>
          <w:pStyle w:val="Pidipagina"/>
          <w:framePr w:wrap="none" w:vAnchor="text" w:hAnchor="margin" w:xAlign="right" w:y="1"/>
          <w:rPr>
            <w:rStyle w:val="Numeropagina"/>
          </w:rPr>
        </w:pPr>
        <w:r w:rsidRPr="00633C5A">
          <w:rPr>
            <w:rStyle w:val="Numeropagina"/>
          </w:rPr>
          <w:fldChar w:fldCharType="begin"/>
        </w:r>
        <w:r w:rsidRPr="00633C5A">
          <w:rPr>
            <w:rStyle w:val="Numeropagina"/>
          </w:rPr>
          <w:instrText xml:space="preserve"> PAGE </w:instrText>
        </w:r>
        <w:r w:rsidRPr="00633C5A">
          <w:rPr>
            <w:rStyle w:val="Numeropagina"/>
          </w:rPr>
          <w:fldChar w:fldCharType="separate"/>
        </w:r>
        <w:r w:rsidR="00C744E2">
          <w:rPr>
            <w:rStyle w:val="Numeropagina"/>
            <w:noProof/>
          </w:rPr>
          <w:t>3</w:t>
        </w:r>
        <w:r w:rsidRPr="00633C5A">
          <w:rPr>
            <w:rStyle w:val="Numeropagina"/>
          </w:rPr>
          <w:fldChar w:fldCharType="end"/>
        </w:r>
      </w:p>
    </w:sdtContent>
  </w:sdt>
  <w:p w14:paraId="06108788" w14:textId="77777777" w:rsidR="00633C5A" w:rsidRPr="00633C5A" w:rsidRDefault="00633C5A" w:rsidP="00633C5A">
    <w:pPr>
      <w:pStyle w:val="Pidipagina"/>
      <w:ind w:right="360"/>
    </w:pPr>
    <w:r w:rsidRPr="00633C5A">
      <w:t>www.studionicolini.com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BF93E" w14:textId="77777777" w:rsidR="004D3234" w:rsidRDefault="004D3234" w:rsidP="00D03470">
      <w:r>
        <w:separator/>
      </w:r>
    </w:p>
  </w:footnote>
  <w:footnote w:type="continuationSeparator" w:id="0">
    <w:p w14:paraId="03930589" w14:textId="77777777" w:rsidR="004D3234" w:rsidRDefault="004D3234" w:rsidP="00D03470">
      <w:r>
        <w:continuationSeparator/>
      </w:r>
    </w:p>
  </w:footnote>
  <w:footnote w:id="1">
    <w:p w14:paraId="32BD1D91" w14:textId="0CCC04CE" w:rsidR="00545396" w:rsidRPr="00545396" w:rsidRDefault="00545396" w:rsidP="00545396">
      <w:pPr>
        <w:pStyle w:val="NormaleWeb"/>
        <w:shd w:val="clear" w:color="auto" w:fill="FFFFFF"/>
        <w:spacing w:before="0" w:beforeAutospacing="0" w:after="0" w:afterAutospacing="0"/>
        <w:jc w:val="both"/>
        <w:rPr>
          <w:rFonts w:ascii="Montserrat" w:hAnsi="Montserrat" w:cs="Roboto Slab"/>
          <w:sz w:val="18"/>
          <w:szCs w:val="18"/>
        </w:rPr>
      </w:pPr>
      <w:r w:rsidRPr="00545396">
        <w:rPr>
          <w:rStyle w:val="Rimandonotaapidipagina"/>
          <w:rFonts w:ascii="Montserrat" w:hAnsi="Montserrat"/>
          <w:sz w:val="18"/>
          <w:szCs w:val="18"/>
        </w:rPr>
        <w:footnoteRef/>
      </w:r>
      <w:r w:rsidRPr="00545396">
        <w:rPr>
          <w:rFonts w:ascii="Montserrat" w:hAnsi="Montserrat" w:cs="Roboto Slab"/>
          <w:sz w:val="18"/>
          <w:szCs w:val="18"/>
        </w:rPr>
        <w:t xml:space="preserve"> </w:t>
      </w:r>
      <w:r w:rsidRPr="00545396">
        <w:rPr>
          <w:rFonts w:ascii="Montserrat" w:hAnsi="Montserrat"/>
          <w:sz w:val="18"/>
          <w:szCs w:val="18"/>
        </w:rPr>
        <w:t xml:space="preserve">Le polizze in oggetto devono essere destinate alla copertura di danni direttamente cagionati da calamità naturali ed eventi catastrofali verificatisi sul territorio nazionale. La norma specifica la tipologia di evento di danno qualificante il sinistro assicurabile, elencando nominativamente i </w:t>
      </w:r>
      <w:r w:rsidRPr="00545396">
        <w:rPr>
          <w:rFonts w:ascii="Montserrat" w:hAnsi="Montserrat"/>
          <w:b/>
          <w:bCs/>
          <w:sz w:val="18"/>
          <w:szCs w:val="18"/>
        </w:rPr>
        <w:t>sismi</w:t>
      </w:r>
      <w:r w:rsidRPr="00545396">
        <w:rPr>
          <w:rFonts w:ascii="Montserrat" w:hAnsi="Montserrat"/>
          <w:sz w:val="18"/>
          <w:szCs w:val="18"/>
        </w:rPr>
        <w:t xml:space="preserve">, le </w:t>
      </w:r>
      <w:r w:rsidRPr="00545396">
        <w:rPr>
          <w:rFonts w:ascii="Montserrat" w:hAnsi="Montserrat"/>
          <w:b/>
          <w:bCs/>
          <w:sz w:val="18"/>
          <w:szCs w:val="18"/>
        </w:rPr>
        <w:t>alluvioni</w:t>
      </w:r>
      <w:r w:rsidRPr="00545396">
        <w:rPr>
          <w:rFonts w:ascii="Montserrat" w:hAnsi="Montserrat"/>
          <w:sz w:val="18"/>
          <w:szCs w:val="18"/>
        </w:rPr>
        <w:t xml:space="preserve">, le </w:t>
      </w:r>
      <w:r w:rsidRPr="00545396">
        <w:rPr>
          <w:rFonts w:ascii="Montserrat" w:hAnsi="Montserrat"/>
          <w:b/>
          <w:bCs/>
          <w:sz w:val="18"/>
          <w:szCs w:val="18"/>
        </w:rPr>
        <w:t>frane</w:t>
      </w:r>
      <w:r w:rsidRPr="00545396">
        <w:rPr>
          <w:rFonts w:ascii="Montserrat" w:hAnsi="Montserrat"/>
          <w:sz w:val="18"/>
          <w:szCs w:val="18"/>
        </w:rPr>
        <w:t xml:space="preserve">, le </w:t>
      </w:r>
      <w:r w:rsidRPr="00545396">
        <w:rPr>
          <w:rFonts w:ascii="Montserrat" w:hAnsi="Montserrat"/>
          <w:b/>
          <w:bCs/>
          <w:sz w:val="18"/>
          <w:szCs w:val="18"/>
        </w:rPr>
        <w:t>inondazioni</w:t>
      </w:r>
      <w:r w:rsidRPr="00545396">
        <w:rPr>
          <w:rFonts w:ascii="Montserrat" w:hAnsi="Montserrat"/>
          <w:sz w:val="18"/>
          <w:szCs w:val="18"/>
        </w:rPr>
        <w:t xml:space="preserve"> e le </w:t>
      </w:r>
      <w:r w:rsidRPr="00545396">
        <w:rPr>
          <w:rFonts w:ascii="Montserrat" w:hAnsi="Montserrat"/>
          <w:b/>
          <w:bCs/>
          <w:sz w:val="18"/>
          <w:szCs w:val="18"/>
        </w:rPr>
        <w:t>esondazioni</w:t>
      </w:r>
      <w:r w:rsidRPr="00545396">
        <w:rPr>
          <w:rFonts w:ascii="Montserrat" w:hAnsi="Montserrat" w:cs="Roboto Slab"/>
          <w:sz w:val="18"/>
          <w:szCs w:val="18"/>
        </w:rPr>
        <w:t>.</w:t>
      </w:r>
    </w:p>
  </w:footnote>
  <w:footnote w:id="2">
    <w:p w14:paraId="15D16542" w14:textId="3ED41F50" w:rsidR="00545396" w:rsidRPr="00545396" w:rsidRDefault="00545396" w:rsidP="00545396">
      <w:pPr>
        <w:pStyle w:val="NormaleWeb"/>
        <w:shd w:val="clear" w:color="auto" w:fill="FFFFFF"/>
        <w:spacing w:before="0" w:beforeAutospacing="0" w:after="0" w:afterAutospacing="0"/>
        <w:jc w:val="both"/>
        <w:rPr>
          <w:rFonts w:ascii="Montserrat" w:hAnsi="Montserrat" w:cs="Roboto Slab"/>
          <w:sz w:val="18"/>
          <w:szCs w:val="18"/>
        </w:rPr>
      </w:pPr>
      <w:r w:rsidRPr="00545396">
        <w:rPr>
          <w:rStyle w:val="Rimandonotaapidipagina"/>
          <w:rFonts w:ascii="Montserrat" w:hAnsi="Montserrat"/>
          <w:sz w:val="18"/>
          <w:szCs w:val="18"/>
        </w:rPr>
        <w:footnoteRef/>
      </w:r>
      <w:r w:rsidRPr="00545396">
        <w:rPr>
          <w:rFonts w:ascii="Montserrat" w:hAnsi="Montserrat" w:cs="Roboto Slab"/>
          <w:sz w:val="18"/>
          <w:szCs w:val="18"/>
        </w:rPr>
        <w:t xml:space="preserve"> </w:t>
      </w:r>
      <w:r w:rsidRPr="00545396">
        <w:rPr>
          <w:rFonts w:ascii="Montserrat" w:hAnsi="Montserrat"/>
          <w:sz w:val="18"/>
          <w:szCs w:val="18"/>
        </w:rPr>
        <w:t>Le imprese di assicurazione</w:t>
      </w:r>
      <w:r w:rsidRPr="00545396">
        <w:rPr>
          <w:rFonts w:ascii="Montserrat" w:hAnsi="Montserrat"/>
          <w:sz w:val="18"/>
          <w:szCs w:val="18"/>
        </w:rPr>
        <w:t xml:space="preserve"> </w:t>
      </w:r>
      <w:r w:rsidRPr="00545396">
        <w:rPr>
          <w:rFonts w:ascii="Montserrat" w:hAnsi="Montserrat"/>
          <w:sz w:val="18"/>
          <w:szCs w:val="18"/>
        </w:rPr>
        <w:t>sono obbligate a stipulare tali contratti e, qualora rifiutino, anche in caso di rinnovo, sono soggette a</w:t>
      </w:r>
      <w:r w:rsidRPr="00545396">
        <w:rPr>
          <w:rFonts w:ascii="Montserrat" w:hAnsi="Montserrat"/>
          <w:sz w:val="18"/>
          <w:szCs w:val="18"/>
        </w:rPr>
        <w:t>d</w:t>
      </w:r>
      <w:r w:rsidRPr="00545396">
        <w:rPr>
          <w:rFonts w:ascii="Montserrat" w:hAnsi="Montserrat"/>
          <w:sz w:val="18"/>
          <w:szCs w:val="18"/>
        </w:rPr>
        <w:t xml:space="preserve"> una sanzione amministrativa da </w:t>
      </w:r>
      <w:r w:rsidRPr="00545396">
        <w:rPr>
          <w:rFonts w:ascii="Montserrat" w:hAnsi="Montserrat"/>
          <w:sz w:val="18"/>
          <w:szCs w:val="18"/>
        </w:rPr>
        <w:t xml:space="preserve">€ </w:t>
      </w:r>
      <w:r w:rsidRPr="00545396">
        <w:rPr>
          <w:rFonts w:ascii="Montserrat" w:hAnsi="Montserrat"/>
          <w:sz w:val="18"/>
          <w:szCs w:val="18"/>
        </w:rPr>
        <w:t>100.000 a</w:t>
      </w:r>
      <w:r w:rsidRPr="00545396">
        <w:rPr>
          <w:rFonts w:ascii="Montserrat" w:hAnsi="Montserrat"/>
          <w:sz w:val="18"/>
          <w:szCs w:val="18"/>
        </w:rPr>
        <w:t>d</w:t>
      </w:r>
      <w:r w:rsidRPr="00545396">
        <w:rPr>
          <w:rFonts w:ascii="Montserrat" w:hAnsi="Montserrat"/>
          <w:sz w:val="18"/>
          <w:szCs w:val="18"/>
        </w:rPr>
        <w:t xml:space="preserve"> </w:t>
      </w:r>
      <w:r w:rsidRPr="00545396">
        <w:rPr>
          <w:rFonts w:ascii="Montserrat" w:hAnsi="Montserrat"/>
          <w:sz w:val="18"/>
          <w:szCs w:val="18"/>
        </w:rPr>
        <w:t xml:space="preserve">€ </w:t>
      </w:r>
      <w:r w:rsidRPr="00545396">
        <w:rPr>
          <w:rFonts w:ascii="Montserrat" w:hAnsi="Montserrat"/>
          <w:sz w:val="18"/>
          <w:szCs w:val="18"/>
        </w:rPr>
        <w:t>500.000, irrogata dall’IVASS</w:t>
      </w:r>
      <w:r w:rsidRPr="00545396">
        <w:rPr>
          <w:rFonts w:ascii="Montserrat" w:hAnsi="Montserrat" w:cs="Roboto Slab"/>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7DFCE" w14:textId="57C22DBA" w:rsidR="00633C5A" w:rsidRPr="00B706F5" w:rsidRDefault="00633C5A">
    <w:pPr>
      <w:pStyle w:val="Intestazione"/>
      <w:rPr>
        <w:rFonts w:eastAsia="Times New Roman" w:cs="Times New Roman"/>
        <w:b/>
        <w:bCs/>
        <w:lang w:eastAsia="it-IT"/>
      </w:rPr>
    </w:pPr>
    <w:r>
      <w:rPr>
        <w:noProof/>
        <w:lang w:eastAsia="it-IT"/>
      </w:rPr>
      <w:drawing>
        <wp:inline distT="0" distB="0" distL="0" distR="0" wp14:anchorId="1B75C43F" wp14:editId="0FF66BD9">
          <wp:extent cx="2190763" cy="381000"/>
          <wp:effectExtent l="0" t="0" r="635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1">
                    <a:extLst>
                      <a:ext uri="{28A0092B-C50C-407E-A947-70E740481C1C}">
                        <a14:useLocalDpi xmlns:a14="http://schemas.microsoft.com/office/drawing/2010/main" val="0"/>
                      </a:ext>
                    </a:extLst>
                  </a:blip>
                  <a:stretch>
                    <a:fillRect/>
                  </a:stretch>
                </pic:blipFill>
                <pic:spPr>
                  <a:xfrm>
                    <a:off x="0" y="0"/>
                    <a:ext cx="2192386" cy="381282"/>
                  </a:xfrm>
                  <a:prstGeom prst="rect">
                    <a:avLst/>
                  </a:prstGeom>
                </pic:spPr>
              </pic:pic>
            </a:graphicData>
          </a:graphic>
        </wp:inline>
      </w:drawing>
    </w:r>
    <w:r w:rsidRPr="00633C5A">
      <w:rPr>
        <w:b/>
        <w:bCs/>
      </w:rPr>
      <w:ptab w:relativeTo="margin" w:alignment="center" w:leader="none"/>
    </w:r>
    <w:r w:rsidRPr="00633C5A">
      <w:rPr>
        <w:b/>
        <w:bCs/>
      </w:rPr>
      <w:ptab w:relativeTo="margin" w:alignment="right" w:leader="none"/>
    </w:r>
    <w:r w:rsidR="002810B8">
      <w:rPr>
        <w:rFonts w:eastAsia="Times New Roman" w:cs="Times New Roman"/>
        <w:b/>
        <w:bCs/>
        <w:lang w:eastAsia="it-IT"/>
      </w:rPr>
      <w:t>LETTERA INFORMATIVA N.</w:t>
    </w:r>
    <w:r w:rsidR="00BF350A">
      <w:rPr>
        <w:rFonts w:eastAsia="Times New Roman" w:cs="Times New Roman"/>
        <w:b/>
        <w:bCs/>
        <w:lang w:eastAsia="it-IT"/>
      </w:rPr>
      <w:t>0</w:t>
    </w:r>
    <w:r w:rsidR="008D722E">
      <w:rPr>
        <w:rFonts w:eastAsia="Times New Roman" w:cs="Times New Roman"/>
        <w:b/>
        <w:bCs/>
        <w:lang w:eastAsia="it-IT"/>
      </w:rPr>
      <w:t>6</w:t>
    </w:r>
    <w:r w:rsidR="00BE2E60" w:rsidRPr="00633C5A">
      <w:rPr>
        <w:rFonts w:eastAsia="Times New Roman" w:cs="Times New Roman"/>
        <w:b/>
        <w:bCs/>
        <w:lang w:eastAsia="it-IT"/>
      </w:rPr>
      <w:t>/202</w:t>
    </w:r>
    <w:r w:rsidR="00BF350A">
      <w:rPr>
        <w:rFonts w:eastAsia="Times New Roman" w:cs="Times New Roman"/>
        <w:b/>
        <w:bCs/>
        <w:lang w:eastAsia="it-IT"/>
      </w:rPr>
      <w:t>4</w:t>
    </w:r>
    <w:r w:rsidR="00BE2E60">
      <w:rPr>
        <w:rFonts w:ascii="Times New Roman" w:eastAsia="Times New Roman" w:hAnsi="Times New Roman" w:cs="Times New Roman"/>
        <w:lang w:eastAsia="it-IT"/>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5DD3E7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6pt;height:6pt" o:bullet="t">
        <v:imagedata r:id="rId1" o:title="Rectangle 7"/>
      </v:shape>
    </w:pict>
  </w:numPicBullet>
  <w:abstractNum w:abstractNumId="0" w15:restartNumberingAfterBreak="0">
    <w:nsid w:val="108745D2"/>
    <w:multiLevelType w:val="hybridMultilevel"/>
    <w:tmpl w:val="490EF97C"/>
    <w:lvl w:ilvl="0" w:tplc="934EA39C">
      <w:start w:val="26"/>
      <w:numFmt w:val="bullet"/>
      <w:lvlText w:val="-"/>
      <w:lvlJc w:val="left"/>
      <w:pPr>
        <w:ind w:left="720" w:hanging="360"/>
      </w:pPr>
      <w:rPr>
        <w:rFonts w:ascii="Montserrat" w:eastAsia="Times New Roman" w:hAnsi="Montserrat" w:cs="Roboto Slab"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11E69D4"/>
    <w:multiLevelType w:val="hybridMultilevel"/>
    <w:tmpl w:val="01BA8000"/>
    <w:lvl w:ilvl="0" w:tplc="04100005">
      <w:start w:val="1"/>
      <w:numFmt w:val="bullet"/>
      <w:lvlText w:val=""/>
      <w:lvlJc w:val="left"/>
      <w:pPr>
        <w:ind w:left="473"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CD143AC"/>
    <w:multiLevelType w:val="hybridMultilevel"/>
    <w:tmpl w:val="388266C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F761B94"/>
    <w:multiLevelType w:val="hybridMultilevel"/>
    <w:tmpl w:val="1D5222F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05D5885"/>
    <w:multiLevelType w:val="hybridMultilevel"/>
    <w:tmpl w:val="6FAEE11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895159A"/>
    <w:multiLevelType w:val="hybridMultilevel"/>
    <w:tmpl w:val="D88E589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ADB2E07"/>
    <w:multiLevelType w:val="hybridMultilevel"/>
    <w:tmpl w:val="FEA46516"/>
    <w:lvl w:ilvl="0" w:tplc="82AEC9CE">
      <w:start w:val="1"/>
      <w:numFmt w:val="bullet"/>
      <w:lvlText w:val=""/>
      <w:lvlJc w:val="left"/>
      <w:pPr>
        <w:ind w:left="780" w:hanging="360"/>
      </w:pPr>
      <w:rPr>
        <w:rFonts w:ascii="Wingdings" w:hAnsi="Wingdings"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7" w15:restartNumberingAfterBreak="0">
    <w:nsid w:val="3D952EB3"/>
    <w:multiLevelType w:val="singleLevel"/>
    <w:tmpl w:val="CC1AB282"/>
    <w:lvl w:ilvl="0">
      <w:start w:val="1"/>
      <w:numFmt w:val="bullet"/>
      <w:pStyle w:val="pallino1"/>
      <w:lvlText w:val=""/>
      <w:lvlJc w:val="left"/>
      <w:pPr>
        <w:tabs>
          <w:tab w:val="num" w:pos="360"/>
        </w:tabs>
        <w:ind w:left="360" w:hanging="360"/>
      </w:pPr>
      <w:rPr>
        <w:rFonts w:ascii="Symbol" w:hAnsi="Symbol" w:hint="default"/>
      </w:rPr>
    </w:lvl>
  </w:abstractNum>
  <w:abstractNum w:abstractNumId="8" w15:restartNumberingAfterBreak="0">
    <w:nsid w:val="42951EF7"/>
    <w:multiLevelType w:val="hybridMultilevel"/>
    <w:tmpl w:val="D11492F0"/>
    <w:lvl w:ilvl="0" w:tplc="04100005">
      <w:start w:val="1"/>
      <w:numFmt w:val="bullet"/>
      <w:lvlText w:val=""/>
      <w:lvlJc w:val="left"/>
      <w:pPr>
        <w:ind w:left="780" w:hanging="360"/>
      </w:pPr>
      <w:rPr>
        <w:rFonts w:ascii="Wingdings" w:hAnsi="Wingdings"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9" w15:restartNumberingAfterBreak="0">
    <w:nsid w:val="462540CD"/>
    <w:multiLevelType w:val="hybridMultilevel"/>
    <w:tmpl w:val="C2E08D00"/>
    <w:lvl w:ilvl="0" w:tplc="85904EF6">
      <w:start w:val="22"/>
      <w:numFmt w:val="bullet"/>
      <w:lvlText w:val="-"/>
      <w:lvlJc w:val="left"/>
      <w:pPr>
        <w:ind w:left="473" w:hanging="360"/>
      </w:pPr>
      <w:rPr>
        <w:rFonts w:ascii="Montserrat" w:eastAsiaTheme="minorHAnsi" w:hAnsi="Montserrat" w:cstheme="minorBidi" w:hint="default"/>
      </w:rPr>
    </w:lvl>
    <w:lvl w:ilvl="1" w:tplc="04100003" w:tentative="1">
      <w:start w:val="1"/>
      <w:numFmt w:val="bullet"/>
      <w:lvlText w:val="o"/>
      <w:lvlJc w:val="left"/>
      <w:pPr>
        <w:ind w:left="1193" w:hanging="360"/>
      </w:pPr>
      <w:rPr>
        <w:rFonts w:ascii="Courier New" w:hAnsi="Courier New" w:cs="Courier New" w:hint="default"/>
      </w:rPr>
    </w:lvl>
    <w:lvl w:ilvl="2" w:tplc="04100005" w:tentative="1">
      <w:start w:val="1"/>
      <w:numFmt w:val="bullet"/>
      <w:lvlText w:val=""/>
      <w:lvlJc w:val="left"/>
      <w:pPr>
        <w:ind w:left="1913" w:hanging="360"/>
      </w:pPr>
      <w:rPr>
        <w:rFonts w:ascii="Wingdings" w:hAnsi="Wingdings" w:hint="default"/>
      </w:rPr>
    </w:lvl>
    <w:lvl w:ilvl="3" w:tplc="04100001" w:tentative="1">
      <w:start w:val="1"/>
      <w:numFmt w:val="bullet"/>
      <w:lvlText w:val=""/>
      <w:lvlJc w:val="left"/>
      <w:pPr>
        <w:ind w:left="2633" w:hanging="360"/>
      </w:pPr>
      <w:rPr>
        <w:rFonts w:ascii="Symbol" w:hAnsi="Symbol" w:hint="default"/>
      </w:rPr>
    </w:lvl>
    <w:lvl w:ilvl="4" w:tplc="04100003" w:tentative="1">
      <w:start w:val="1"/>
      <w:numFmt w:val="bullet"/>
      <w:lvlText w:val="o"/>
      <w:lvlJc w:val="left"/>
      <w:pPr>
        <w:ind w:left="3353" w:hanging="360"/>
      </w:pPr>
      <w:rPr>
        <w:rFonts w:ascii="Courier New" w:hAnsi="Courier New" w:cs="Courier New" w:hint="default"/>
      </w:rPr>
    </w:lvl>
    <w:lvl w:ilvl="5" w:tplc="04100005" w:tentative="1">
      <w:start w:val="1"/>
      <w:numFmt w:val="bullet"/>
      <w:lvlText w:val=""/>
      <w:lvlJc w:val="left"/>
      <w:pPr>
        <w:ind w:left="4073" w:hanging="360"/>
      </w:pPr>
      <w:rPr>
        <w:rFonts w:ascii="Wingdings" w:hAnsi="Wingdings" w:hint="default"/>
      </w:rPr>
    </w:lvl>
    <w:lvl w:ilvl="6" w:tplc="04100001" w:tentative="1">
      <w:start w:val="1"/>
      <w:numFmt w:val="bullet"/>
      <w:lvlText w:val=""/>
      <w:lvlJc w:val="left"/>
      <w:pPr>
        <w:ind w:left="4793" w:hanging="360"/>
      </w:pPr>
      <w:rPr>
        <w:rFonts w:ascii="Symbol" w:hAnsi="Symbol" w:hint="default"/>
      </w:rPr>
    </w:lvl>
    <w:lvl w:ilvl="7" w:tplc="04100003" w:tentative="1">
      <w:start w:val="1"/>
      <w:numFmt w:val="bullet"/>
      <w:lvlText w:val="o"/>
      <w:lvlJc w:val="left"/>
      <w:pPr>
        <w:ind w:left="5513" w:hanging="360"/>
      </w:pPr>
      <w:rPr>
        <w:rFonts w:ascii="Courier New" w:hAnsi="Courier New" w:cs="Courier New" w:hint="default"/>
      </w:rPr>
    </w:lvl>
    <w:lvl w:ilvl="8" w:tplc="04100005" w:tentative="1">
      <w:start w:val="1"/>
      <w:numFmt w:val="bullet"/>
      <w:lvlText w:val=""/>
      <w:lvlJc w:val="left"/>
      <w:pPr>
        <w:ind w:left="6233" w:hanging="360"/>
      </w:pPr>
      <w:rPr>
        <w:rFonts w:ascii="Wingdings" w:hAnsi="Wingdings" w:hint="default"/>
      </w:rPr>
    </w:lvl>
  </w:abstractNum>
  <w:abstractNum w:abstractNumId="10" w15:restartNumberingAfterBreak="0">
    <w:nsid w:val="4C452D40"/>
    <w:multiLevelType w:val="hybridMultilevel"/>
    <w:tmpl w:val="5C84D210"/>
    <w:lvl w:ilvl="0" w:tplc="9DDECF34">
      <w:start w:val="1"/>
      <w:numFmt w:val="bullet"/>
      <w:lvlText w:val=""/>
      <w:lvlPicBulletId w:val="0"/>
      <w:lvlJc w:val="left"/>
      <w:pPr>
        <w:ind w:left="720" w:hanging="360"/>
      </w:pPr>
      <w:rPr>
        <w:rFonts w:ascii="Symbol" w:hAnsi="Symbol" w:hint="default"/>
        <w:color w:val="auto"/>
        <w:sz w:val="22"/>
        <w:szCs w:val="22"/>
      </w:rPr>
    </w:lvl>
    <w:lvl w:ilvl="1" w:tplc="0410000B">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32F0B05"/>
    <w:multiLevelType w:val="hybridMultilevel"/>
    <w:tmpl w:val="CDCCC7E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2DF6142"/>
    <w:multiLevelType w:val="hybridMultilevel"/>
    <w:tmpl w:val="E7AC6D1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7AA3365"/>
    <w:multiLevelType w:val="hybridMultilevel"/>
    <w:tmpl w:val="F2E01AC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7E886C1E"/>
    <w:multiLevelType w:val="hybridMultilevel"/>
    <w:tmpl w:val="21D434D2"/>
    <w:lvl w:ilvl="0" w:tplc="934EA39C">
      <w:start w:val="26"/>
      <w:numFmt w:val="bullet"/>
      <w:lvlText w:val="-"/>
      <w:lvlJc w:val="left"/>
      <w:pPr>
        <w:ind w:left="720" w:hanging="360"/>
      </w:pPr>
      <w:rPr>
        <w:rFonts w:ascii="Montserrat" w:eastAsia="Times New Roman" w:hAnsi="Montserrat" w:cs="Roboto Slab"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560093613">
    <w:abstractNumId w:val="7"/>
  </w:num>
  <w:num w:numId="2" w16cid:durableId="2047756605">
    <w:abstractNumId w:val="10"/>
  </w:num>
  <w:num w:numId="3" w16cid:durableId="141898162">
    <w:abstractNumId w:val="9"/>
  </w:num>
  <w:num w:numId="4" w16cid:durableId="1630669678">
    <w:abstractNumId w:val="5"/>
  </w:num>
  <w:num w:numId="5" w16cid:durableId="293488420">
    <w:abstractNumId w:val="12"/>
  </w:num>
  <w:num w:numId="6" w16cid:durableId="1698894301">
    <w:abstractNumId w:val="1"/>
  </w:num>
  <w:num w:numId="7" w16cid:durableId="125779785">
    <w:abstractNumId w:val="4"/>
  </w:num>
  <w:num w:numId="8" w16cid:durableId="2085713441">
    <w:abstractNumId w:val="3"/>
  </w:num>
  <w:num w:numId="9" w16cid:durableId="188180625">
    <w:abstractNumId w:val="0"/>
  </w:num>
  <w:num w:numId="10" w16cid:durableId="1751393519">
    <w:abstractNumId w:val="2"/>
  </w:num>
  <w:num w:numId="11" w16cid:durableId="659621234">
    <w:abstractNumId w:val="14"/>
  </w:num>
  <w:num w:numId="12" w16cid:durableId="167328619">
    <w:abstractNumId w:val="6"/>
  </w:num>
  <w:num w:numId="13" w16cid:durableId="292374138">
    <w:abstractNumId w:val="8"/>
  </w:num>
  <w:num w:numId="14" w16cid:durableId="97800479">
    <w:abstractNumId w:val="13"/>
  </w:num>
  <w:num w:numId="15" w16cid:durableId="443885402">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295"/>
    <w:rsid w:val="00002279"/>
    <w:rsid w:val="00003E76"/>
    <w:rsid w:val="000053C3"/>
    <w:rsid w:val="00017DF8"/>
    <w:rsid w:val="00021C57"/>
    <w:rsid w:val="000228BE"/>
    <w:rsid w:val="00025B5C"/>
    <w:rsid w:val="00037900"/>
    <w:rsid w:val="00040BAF"/>
    <w:rsid w:val="00041735"/>
    <w:rsid w:val="000448F3"/>
    <w:rsid w:val="00045CF8"/>
    <w:rsid w:val="000513F2"/>
    <w:rsid w:val="0005200B"/>
    <w:rsid w:val="00054C72"/>
    <w:rsid w:val="00055FF9"/>
    <w:rsid w:val="00060F0C"/>
    <w:rsid w:val="000612FE"/>
    <w:rsid w:val="00071A3F"/>
    <w:rsid w:val="0007318D"/>
    <w:rsid w:val="00073E8C"/>
    <w:rsid w:val="000773D8"/>
    <w:rsid w:val="000774AB"/>
    <w:rsid w:val="00086C29"/>
    <w:rsid w:val="00092C32"/>
    <w:rsid w:val="000937EA"/>
    <w:rsid w:val="00095009"/>
    <w:rsid w:val="00095277"/>
    <w:rsid w:val="000960AC"/>
    <w:rsid w:val="00096B7F"/>
    <w:rsid w:val="00096C7C"/>
    <w:rsid w:val="00097631"/>
    <w:rsid w:val="000A5362"/>
    <w:rsid w:val="000A6C12"/>
    <w:rsid w:val="000A70CE"/>
    <w:rsid w:val="000B0381"/>
    <w:rsid w:val="000B6555"/>
    <w:rsid w:val="000D075A"/>
    <w:rsid w:val="000E5286"/>
    <w:rsid w:val="000E5B18"/>
    <w:rsid w:val="001020BA"/>
    <w:rsid w:val="0010217A"/>
    <w:rsid w:val="0010383E"/>
    <w:rsid w:val="00103ABC"/>
    <w:rsid w:val="001065CF"/>
    <w:rsid w:val="00114A89"/>
    <w:rsid w:val="00114F10"/>
    <w:rsid w:val="00126BB7"/>
    <w:rsid w:val="0013281C"/>
    <w:rsid w:val="00151EB2"/>
    <w:rsid w:val="0015452B"/>
    <w:rsid w:val="00170BCA"/>
    <w:rsid w:val="00171AA6"/>
    <w:rsid w:val="001744C9"/>
    <w:rsid w:val="00181955"/>
    <w:rsid w:val="00182671"/>
    <w:rsid w:val="001827CB"/>
    <w:rsid w:val="00184F42"/>
    <w:rsid w:val="00187F54"/>
    <w:rsid w:val="00192CB2"/>
    <w:rsid w:val="00197EC9"/>
    <w:rsid w:val="001A5C4B"/>
    <w:rsid w:val="001D40F8"/>
    <w:rsid w:val="001D4E2E"/>
    <w:rsid w:val="001E7D7D"/>
    <w:rsid w:val="001F1313"/>
    <w:rsid w:val="00213F53"/>
    <w:rsid w:val="00230EEE"/>
    <w:rsid w:val="002312F6"/>
    <w:rsid w:val="0024167F"/>
    <w:rsid w:val="002520B8"/>
    <w:rsid w:val="00262632"/>
    <w:rsid w:val="00263B48"/>
    <w:rsid w:val="00266E6E"/>
    <w:rsid w:val="00267526"/>
    <w:rsid w:val="002726ED"/>
    <w:rsid w:val="002773B1"/>
    <w:rsid w:val="002810B8"/>
    <w:rsid w:val="00285FA5"/>
    <w:rsid w:val="00287A15"/>
    <w:rsid w:val="00290183"/>
    <w:rsid w:val="0029264B"/>
    <w:rsid w:val="00292CA7"/>
    <w:rsid w:val="00292CC6"/>
    <w:rsid w:val="002957C5"/>
    <w:rsid w:val="00295B3E"/>
    <w:rsid w:val="002A2D52"/>
    <w:rsid w:val="002A6C3C"/>
    <w:rsid w:val="002B2228"/>
    <w:rsid w:val="002C1408"/>
    <w:rsid w:val="002C2540"/>
    <w:rsid w:val="002C2EA7"/>
    <w:rsid w:val="002C5196"/>
    <w:rsid w:val="002C554E"/>
    <w:rsid w:val="002D0C24"/>
    <w:rsid w:val="002E5CE0"/>
    <w:rsid w:val="002F299D"/>
    <w:rsid w:val="002F42E4"/>
    <w:rsid w:val="002F494A"/>
    <w:rsid w:val="002F5722"/>
    <w:rsid w:val="002F6C4F"/>
    <w:rsid w:val="00303104"/>
    <w:rsid w:val="00320FD3"/>
    <w:rsid w:val="0032272D"/>
    <w:rsid w:val="003229E1"/>
    <w:rsid w:val="003231D5"/>
    <w:rsid w:val="003270DC"/>
    <w:rsid w:val="00330A7A"/>
    <w:rsid w:val="00335C60"/>
    <w:rsid w:val="00337800"/>
    <w:rsid w:val="0034143E"/>
    <w:rsid w:val="0034272F"/>
    <w:rsid w:val="00346D42"/>
    <w:rsid w:val="00365D3A"/>
    <w:rsid w:val="00371B3A"/>
    <w:rsid w:val="003727DE"/>
    <w:rsid w:val="003839E3"/>
    <w:rsid w:val="003859CE"/>
    <w:rsid w:val="00391C4D"/>
    <w:rsid w:val="003924E2"/>
    <w:rsid w:val="0039548E"/>
    <w:rsid w:val="00396C37"/>
    <w:rsid w:val="00397E33"/>
    <w:rsid w:val="003B0961"/>
    <w:rsid w:val="003B0B90"/>
    <w:rsid w:val="003B184E"/>
    <w:rsid w:val="003B6839"/>
    <w:rsid w:val="003C2907"/>
    <w:rsid w:val="003C5017"/>
    <w:rsid w:val="003C72CB"/>
    <w:rsid w:val="003D2932"/>
    <w:rsid w:val="003E18BA"/>
    <w:rsid w:val="003E2E6D"/>
    <w:rsid w:val="003E3DD8"/>
    <w:rsid w:val="003F0223"/>
    <w:rsid w:val="003F3A05"/>
    <w:rsid w:val="003F3A21"/>
    <w:rsid w:val="003F79C1"/>
    <w:rsid w:val="0040259C"/>
    <w:rsid w:val="00403E5B"/>
    <w:rsid w:val="00413B83"/>
    <w:rsid w:val="00415A56"/>
    <w:rsid w:val="00416B0D"/>
    <w:rsid w:val="00420181"/>
    <w:rsid w:val="00421809"/>
    <w:rsid w:val="0042275E"/>
    <w:rsid w:val="0042528D"/>
    <w:rsid w:val="004263BA"/>
    <w:rsid w:val="00432369"/>
    <w:rsid w:val="00435C8E"/>
    <w:rsid w:val="00451EE5"/>
    <w:rsid w:val="00455925"/>
    <w:rsid w:val="0045755D"/>
    <w:rsid w:val="004651A8"/>
    <w:rsid w:val="004653E0"/>
    <w:rsid w:val="00470DB4"/>
    <w:rsid w:val="0047578E"/>
    <w:rsid w:val="0047677C"/>
    <w:rsid w:val="00476B5B"/>
    <w:rsid w:val="00480CD6"/>
    <w:rsid w:val="00486961"/>
    <w:rsid w:val="004963EA"/>
    <w:rsid w:val="00497DA2"/>
    <w:rsid w:val="004A3949"/>
    <w:rsid w:val="004A5B99"/>
    <w:rsid w:val="004B0A5B"/>
    <w:rsid w:val="004B56B2"/>
    <w:rsid w:val="004B5888"/>
    <w:rsid w:val="004C13FA"/>
    <w:rsid w:val="004D3234"/>
    <w:rsid w:val="004D512F"/>
    <w:rsid w:val="004E0920"/>
    <w:rsid w:val="004E2CEA"/>
    <w:rsid w:val="004E4AAA"/>
    <w:rsid w:val="004E54CF"/>
    <w:rsid w:val="004E6C8B"/>
    <w:rsid w:val="00500885"/>
    <w:rsid w:val="00502DA2"/>
    <w:rsid w:val="00502E6E"/>
    <w:rsid w:val="00506458"/>
    <w:rsid w:val="00510EDD"/>
    <w:rsid w:val="005142EC"/>
    <w:rsid w:val="00521BC9"/>
    <w:rsid w:val="005323DB"/>
    <w:rsid w:val="00534951"/>
    <w:rsid w:val="00543102"/>
    <w:rsid w:val="00545396"/>
    <w:rsid w:val="00547042"/>
    <w:rsid w:val="00555C40"/>
    <w:rsid w:val="00564799"/>
    <w:rsid w:val="00566E42"/>
    <w:rsid w:val="00570E36"/>
    <w:rsid w:val="00574800"/>
    <w:rsid w:val="005776FF"/>
    <w:rsid w:val="00582B77"/>
    <w:rsid w:val="00582ED4"/>
    <w:rsid w:val="00584432"/>
    <w:rsid w:val="00585B47"/>
    <w:rsid w:val="00586A57"/>
    <w:rsid w:val="00587C16"/>
    <w:rsid w:val="005A52C2"/>
    <w:rsid w:val="005A53C2"/>
    <w:rsid w:val="005B10A9"/>
    <w:rsid w:val="005B1EB5"/>
    <w:rsid w:val="005B2AB2"/>
    <w:rsid w:val="005B677E"/>
    <w:rsid w:val="005C3551"/>
    <w:rsid w:val="005C53D4"/>
    <w:rsid w:val="005D6611"/>
    <w:rsid w:val="005E01EB"/>
    <w:rsid w:val="005E0E1B"/>
    <w:rsid w:val="005E6145"/>
    <w:rsid w:val="005F2ACD"/>
    <w:rsid w:val="005F6F9B"/>
    <w:rsid w:val="005F6FF5"/>
    <w:rsid w:val="00601DB7"/>
    <w:rsid w:val="00604BD6"/>
    <w:rsid w:val="0060503A"/>
    <w:rsid w:val="006071D2"/>
    <w:rsid w:val="00614568"/>
    <w:rsid w:val="00620695"/>
    <w:rsid w:val="006270C3"/>
    <w:rsid w:val="00627196"/>
    <w:rsid w:val="006311C1"/>
    <w:rsid w:val="00633C5A"/>
    <w:rsid w:val="00646330"/>
    <w:rsid w:val="00650F8D"/>
    <w:rsid w:val="00654E88"/>
    <w:rsid w:val="0066632B"/>
    <w:rsid w:val="00671157"/>
    <w:rsid w:val="0067236F"/>
    <w:rsid w:val="00690099"/>
    <w:rsid w:val="00690EFB"/>
    <w:rsid w:val="006960E2"/>
    <w:rsid w:val="0069682F"/>
    <w:rsid w:val="00697979"/>
    <w:rsid w:val="006A6114"/>
    <w:rsid w:val="006B0E80"/>
    <w:rsid w:val="006B3FE9"/>
    <w:rsid w:val="006B538E"/>
    <w:rsid w:val="006C42D9"/>
    <w:rsid w:val="006C4590"/>
    <w:rsid w:val="006C7240"/>
    <w:rsid w:val="006D40ED"/>
    <w:rsid w:val="006D568E"/>
    <w:rsid w:val="006D72D5"/>
    <w:rsid w:val="006D72EE"/>
    <w:rsid w:val="006E0689"/>
    <w:rsid w:val="006E13DF"/>
    <w:rsid w:val="006E6ED0"/>
    <w:rsid w:val="006F1155"/>
    <w:rsid w:val="006F183D"/>
    <w:rsid w:val="006F21C0"/>
    <w:rsid w:val="006F529A"/>
    <w:rsid w:val="0070090C"/>
    <w:rsid w:val="00701DFA"/>
    <w:rsid w:val="00730401"/>
    <w:rsid w:val="00732357"/>
    <w:rsid w:val="00733891"/>
    <w:rsid w:val="00734489"/>
    <w:rsid w:val="00740A4B"/>
    <w:rsid w:val="0074495F"/>
    <w:rsid w:val="00746361"/>
    <w:rsid w:val="0076105A"/>
    <w:rsid w:val="00765055"/>
    <w:rsid w:val="0078088B"/>
    <w:rsid w:val="00785904"/>
    <w:rsid w:val="00791E3C"/>
    <w:rsid w:val="007947BD"/>
    <w:rsid w:val="007A2BB7"/>
    <w:rsid w:val="007A5BAA"/>
    <w:rsid w:val="007A627B"/>
    <w:rsid w:val="007A7A6A"/>
    <w:rsid w:val="007B290D"/>
    <w:rsid w:val="007C6022"/>
    <w:rsid w:val="007C6783"/>
    <w:rsid w:val="007D0859"/>
    <w:rsid w:val="007D5F55"/>
    <w:rsid w:val="007E0064"/>
    <w:rsid w:val="007E30E8"/>
    <w:rsid w:val="007E6576"/>
    <w:rsid w:val="007F1B03"/>
    <w:rsid w:val="007F3411"/>
    <w:rsid w:val="007F71D0"/>
    <w:rsid w:val="00801371"/>
    <w:rsid w:val="00804654"/>
    <w:rsid w:val="00810D62"/>
    <w:rsid w:val="00816BFC"/>
    <w:rsid w:val="00824ACE"/>
    <w:rsid w:val="00827278"/>
    <w:rsid w:val="008320FB"/>
    <w:rsid w:val="00835F4A"/>
    <w:rsid w:val="00837132"/>
    <w:rsid w:val="00846573"/>
    <w:rsid w:val="008506E7"/>
    <w:rsid w:val="00861298"/>
    <w:rsid w:val="008673A3"/>
    <w:rsid w:val="00883405"/>
    <w:rsid w:val="00886C7B"/>
    <w:rsid w:val="008872A8"/>
    <w:rsid w:val="0088755E"/>
    <w:rsid w:val="00897295"/>
    <w:rsid w:val="008A105D"/>
    <w:rsid w:val="008A3A1C"/>
    <w:rsid w:val="008A73AD"/>
    <w:rsid w:val="008B14C8"/>
    <w:rsid w:val="008B25F6"/>
    <w:rsid w:val="008C0C79"/>
    <w:rsid w:val="008C3EF8"/>
    <w:rsid w:val="008C6F86"/>
    <w:rsid w:val="008C788B"/>
    <w:rsid w:val="008D09A6"/>
    <w:rsid w:val="008D0B01"/>
    <w:rsid w:val="008D1B5C"/>
    <w:rsid w:val="008D42C2"/>
    <w:rsid w:val="008D58DA"/>
    <w:rsid w:val="008D6B97"/>
    <w:rsid w:val="008D722E"/>
    <w:rsid w:val="008E42E0"/>
    <w:rsid w:val="008E64DA"/>
    <w:rsid w:val="008F67DC"/>
    <w:rsid w:val="009004C1"/>
    <w:rsid w:val="00902EC1"/>
    <w:rsid w:val="0090408B"/>
    <w:rsid w:val="00904337"/>
    <w:rsid w:val="00905572"/>
    <w:rsid w:val="00906BAF"/>
    <w:rsid w:val="00914480"/>
    <w:rsid w:val="00921212"/>
    <w:rsid w:val="00932A2F"/>
    <w:rsid w:val="00932DB7"/>
    <w:rsid w:val="0093433D"/>
    <w:rsid w:val="00937F0B"/>
    <w:rsid w:val="00940ACE"/>
    <w:rsid w:val="0094220C"/>
    <w:rsid w:val="0094565D"/>
    <w:rsid w:val="0094688F"/>
    <w:rsid w:val="0095041A"/>
    <w:rsid w:val="00954031"/>
    <w:rsid w:val="00962918"/>
    <w:rsid w:val="00971FED"/>
    <w:rsid w:val="0098185E"/>
    <w:rsid w:val="00984B5B"/>
    <w:rsid w:val="009854D6"/>
    <w:rsid w:val="00994F38"/>
    <w:rsid w:val="009978C3"/>
    <w:rsid w:val="009B0E54"/>
    <w:rsid w:val="009B68BA"/>
    <w:rsid w:val="009C2712"/>
    <w:rsid w:val="009C3092"/>
    <w:rsid w:val="009C6A45"/>
    <w:rsid w:val="009D2761"/>
    <w:rsid w:val="009E0483"/>
    <w:rsid w:val="009E389A"/>
    <w:rsid w:val="009F1235"/>
    <w:rsid w:val="009F40C8"/>
    <w:rsid w:val="009F474A"/>
    <w:rsid w:val="00A020FE"/>
    <w:rsid w:val="00A036AC"/>
    <w:rsid w:val="00A03885"/>
    <w:rsid w:val="00A06DBD"/>
    <w:rsid w:val="00A07F7C"/>
    <w:rsid w:val="00A14019"/>
    <w:rsid w:val="00A20208"/>
    <w:rsid w:val="00A202B2"/>
    <w:rsid w:val="00A41B69"/>
    <w:rsid w:val="00A4491C"/>
    <w:rsid w:val="00A455FC"/>
    <w:rsid w:val="00A46709"/>
    <w:rsid w:val="00A5057F"/>
    <w:rsid w:val="00A50BBC"/>
    <w:rsid w:val="00A61C2D"/>
    <w:rsid w:val="00A67419"/>
    <w:rsid w:val="00A71207"/>
    <w:rsid w:val="00A72282"/>
    <w:rsid w:val="00A731AF"/>
    <w:rsid w:val="00A8220B"/>
    <w:rsid w:val="00A83D68"/>
    <w:rsid w:val="00A83FF8"/>
    <w:rsid w:val="00AA357E"/>
    <w:rsid w:val="00AA5A39"/>
    <w:rsid w:val="00AB3DF8"/>
    <w:rsid w:val="00AB4FAD"/>
    <w:rsid w:val="00AC7FB5"/>
    <w:rsid w:val="00AD54AB"/>
    <w:rsid w:val="00AF0E71"/>
    <w:rsid w:val="00AF2311"/>
    <w:rsid w:val="00AF3B7F"/>
    <w:rsid w:val="00AF4942"/>
    <w:rsid w:val="00AF5B54"/>
    <w:rsid w:val="00B06955"/>
    <w:rsid w:val="00B07578"/>
    <w:rsid w:val="00B07B3F"/>
    <w:rsid w:val="00B127D8"/>
    <w:rsid w:val="00B2644A"/>
    <w:rsid w:val="00B275C0"/>
    <w:rsid w:val="00B30224"/>
    <w:rsid w:val="00B350AB"/>
    <w:rsid w:val="00B40B13"/>
    <w:rsid w:val="00B40D95"/>
    <w:rsid w:val="00B66D83"/>
    <w:rsid w:val="00B706F5"/>
    <w:rsid w:val="00B71495"/>
    <w:rsid w:val="00B71C0E"/>
    <w:rsid w:val="00B7545E"/>
    <w:rsid w:val="00B82413"/>
    <w:rsid w:val="00B92495"/>
    <w:rsid w:val="00B95FCE"/>
    <w:rsid w:val="00B96463"/>
    <w:rsid w:val="00B96D0E"/>
    <w:rsid w:val="00BA179B"/>
    <w:rsid w:val="00BA3010"/>
    <w:rsid w:val="00BB0E9B"/>
    <w:rsid w:val="00BB20E5"/>
    <w:rsid w:val="00BB25B7"/>
    <w:rsid w:val="00BB3E4B"/>
    <w:rsid w:val="00BB4B87"/>
    <w:rsid w:val="00BB7F4C"/>
    <w:rsid w:val="00BC2079"/>
    <w:rsid w:val="00BC3AF0"/>
    <w:rsid w:val="00BC5661"/>
    <w:rsid w:val="00BD03EA"/>
    <w:rsid w:val="00BD11A3"/>
    <w:rsid w:val="00BD47B2"/>
    <w:rsid w:val="00BE01F7"/>
    <w:rsid w:val="00BE0EE0"/>
    <w:rsid w:val="00BE2921"/>
    <w:rsid w:val="00BE2E60"/>
    <w:rsid w:val="00BE2EF0"/>
    <w:rsid w:val="00BE39A5"/>
    <w:rsid w:val="00BE56C3"/>
    <w:rsid w:val="00BE5F07"/>
    <w:rsid w:val="00BE67A3"/>
    <w:rsid w:val="00BF350A"/>
    <w:rsid w:val="00BF660D"/>
    <w:rsid w:val="00C056AB"/>
    <w:rsid w:val="00C108F8"/>
    <w:rsid w:val="00C14B5C"/>
    <w:rsid w:val="00C14F0D"/>
    <w:rsid w:val="00C15741"/>
    <w:rsid w:val="00C21074"/>
    <w:rsid w:val="00C31C14"/>
    <w:rsid w:val="00C35C60"/>
    <w:rsid w:val="00C5066A"/>
    <w:rsid w:val="00C53B6B"/>
    <w:rsid w:val="00C551AB"/>
    <w:rsid w:val="00C61C30"/>
    <w:rsid w:val="00C63302"/>
    <w:rsid w:val="00C73281"/>
    <w:rsid w:val="00C744E2"/>
    <w:rsid w:val="00C76677"/>
    <w:rsid w:val="00C77548"/>
    <w:rsid w:val="00C80823"/>
    <w:rsid w:val="00C8190A"/>
    <w:rsid w:val="00C864ED"/>
    <w:rsid w:val="00C865FD"/>
    <w:rsid w:val="00C912B8"/>
    <w:rsid w:val="00C96A34"/>
    <w:rsid w:val="00CA2D18"/>
    <w:rsid w:val="00CA3D7A"/>
    <w:rsid w:val="00CB13B0"/>
    <w:rsid w:val="00CB1868"/>
    <w:rsid w:val="00CC010B"/>
    <w:rsid w:val="00CC0C22"/>
    <w:rsid w:val="00CC7ABF"/>
    <w:rsid w:val="00CD169C"/>
    <w:rsid w:val="00CD294E"/>
    <w:rsid w:val="00CD519F"/>
    <w:rsid w:val="00CD6214"/>
    <w:rsid w:val="00CE0E4D"/>
    <w:rsid w:val="00CF5753"/>
    <w:rsid w:val="00CF5BD2"/>
    <w:rsid w:val="00D03470"/>
    <w:rsid w:val="00D15A97"/>
    <w:rsid w:val="00D20CF8"/>
    <w:rsid w:val="00D2170E"/>
    <w:rsid w:val="00D233F7"/>
    <w:rsid w:val="00D31F64"/>
    <w:rsid w:val="00D3765A"/>
    <w:rsid w:val="00D3781C"/>
    <w:rsid w:val="00D37B65"/>
    <w:rsid w:val="00D37D3A"/>
    <w:rsid w:val="00D43155"/>
    <w:rsid w:val="00D50044"/>
    <w:rsid w:val="00D5478A"/>
    <w:rsid w:val="00D551E3"/>
    <w:rsid w:val="00D61EAB"/>
    <w:rsid w:val="00D62097"/>
    <w:rsid w:val="00D6316C"/>
    <w:rsid w:val="00D70261"/>
    <w:rsid w:val="00D71495"/>
    <w:rsid w:val="00D7197E"/>
    <w:rsid w:val="00D75A1D"/>
    <w:rsid w:val="00D75C29"/>
    <w:rsid w:val="00D76051"/>
    <w:rsid w:val="00D83140"/>
    <w:rsid w:val="00D87BA2"/>
    <w:rsid w:val="00D93C4C"/>
    <w:rsid w:val="00D958D9"/>
    <w:rsid w:val="00DA4753"/>
    <w:rsid w:val="00DB1986"/>
    <w:rsid w:val="00DB2489"/>
    <w:rsid w:val="00DB25F6"/>
    <w:rsid w:val="00DB34CB"/>
    <w:rsid w:val="00DC54BB"/>
    <w:rsid w:val="00DD3705"/>
    <w:rsid w:val="00DE0144"/>
    <w:rsid w:val="00DE10C9"/>
    <w:rsid w:val="00DE1FE2"/>
    <w:rsid w:val="00DE6FC6"/>
    <w:rsid w:val="00DF0084"/>
    <w:rsid w:val="00DF1AF8"/>
    <w:rsid w:val="00DF4169"/>
    <w:rsid w:val="00E01482"/>
    <w:rsid w:val="00E1290F"/>
    <w:rsid w:val="00E1580D"/>
    <w:rsid w:val="00E1669F"/>
    <w:rsid w:val="00E21307"/>
    <w:rsid w:val="00E219F6"/>
    <w:rsid w:val="00E27760"/>
    <w:rsid w:val="00E318C0"/>
    <w:rsid w:val="00E45590"/>
    <w:rsid w:val="00E5161D"/>
    <w:rsid w:val="00E54A1B"/>
    <w:rsid w:val="00E60834"/>
    <w:rsid w:val="00E612F2"/>
    <w:rsid w:val="00E613A3"/>
    <w:rsid w:val="00E624E8"/>
    <w:rsid w:val="00E62B37"/>
    <w:rsid w:val="00E639B2"/>
    <w:rsid w:val="00E7497C"/>
    <w:rsid w:val="00E8041C"/>
    <w:rsid w:val="00E807FD"/>
    <w:rsid w:val="00E8146E"/>
    <w:rsid w:val="00E9401A"/>
    <w:rsid w:val="00E94808"/>
    <w:rsid w:val="00EA231B"/>
    <w:rsid w:val="00EA7EB2"/>
    <w:rsid w:val="00EB0EBC"/>
    <w:rsid w:val="00EB1F46"/>
    <w:rsid w:val="00EB228B"/>
    <w:rsid w:val="00EB3B6A"/>
    <w:rsid w:val="00EB460D"/>
    <w:rsid w:val="00EC037A"/>
    <w:rsid w:val="00EC2685"/>
    <w:rsid w:val="00EC3D33"/>
    <w:rsid w:val="00ED0CA2"/>
    <w:rsid w:val="00ED2C43"/>
    <w:rsid w:val="00ED2E8D"/>
    <w:rsid w:val="00ED5E32"/>
    <w:rsid w:val="00EE22F4"/>
    <w:rsid w:val="00EE7971"/>
    <w:rsid w:val="00EF486E"/>
    <w:rsid w:val="00EF7F48"/>
    <w:rsid w:val="00F016D2"/>
    <w:rsid w:val="00F02B0B"/>
    <w:rsid w:val="00F063CB"/>
    <w:rsid w:val="00F11DEC"/>
    <w:rsid w:val="00F20274"/>
    <w:rsid w:val="00F26C8C"/>
    <w:rsid w:val="00F30424"/>
    <w:rsid w:val="00F30F96"/>
    <w:rsid w:val="00F31BE3"/>
    <w:rsid w:val="00F31EC1"/>
    <w:rsid w:val="00F32460"/>
    <w:rsid w:val="00F36F00"/>
    <w:rsid w:val="00F4194F"/>
    <w:rsid w:val="00F4250E"/>
    <w:rsid w:val="00F4414D"/>
    <w:rsid w:val="00F54BDD"/>
    <w:rsid w:val="00F603F4"/>
    <w:rsid w:val="00F6388D"/>
    <w:rsid w:val="00F64B8F"/>
    <w:rsid w:val="00F70A51"/>
    <w:rsid w:val="00F754B4"/>
    <w:rsid w:val="00F75B2E"/>
    <w:rsid w:val="00F831EC"/>
    <w:rsid w:val="00FA089A"/>
    <w:rsid w:val="00FA3DFB"/>
    <w:rsid w:val="00FB3BDC"/>
    <w:rsid w:val="00FB749C"/>
    <w:rsid w:val="00FB7F0E"/>
    <w:rsid w:val="00FC75D4"/>
    <w:rsid w:val="00FD079B"/>
    <w:rsid w:val="00FD0D68"/>
    <w:rsid w:val="00FD378F"/>
    <w:rsid w:val="00FE0105"/>
    <w:rsid w:val="00FE56C5"/>
    <w:rsid w:val="00FE73AE"/>
    <w:rsid w:val="00FE7684"/>
    <w:rsid w:val="00FF032E"/>
    <w:rsid w:val="00FF25B2"/>
    <w:rsid w:val="00FF56F9"/>
    <w:rsid w:val="00FF6F29"/>
    <w:rsid w:val="00FF731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2"/>
    </o:shapelayout>
  </w:shapeDefaults>
  <w:decimalSymbol w:val=","/>
  <w:listSeparator w:val=";"/>
  <w14:docId w14:val="588E3A71"/>
  <w15:docId w15:val="{48210F3C-AACD-4C3E-8363-DB13A7915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2">
    <w:name w:val="heading 2"/>
    <w:basedOn w:val="Normale"/>
    <w:link w:val="Titolo2Carattere"/>
    <w:uiPriority w:val="9"/>
    <w:qFormat/>
    <w:rsid w:val="00CA3D7A"/>
    <w:pPr>
      <w:spacing w:before="100" w:beforeAutospacing="1" w:after="100" w:afterAutospacing="1"/>
      <w:outlineLvl w:val="1"/>
    </w:pPr>
    <w:rPr>
      <w:rFonts w:ascii="Times New Roman" w:eastAsia="Times New Roman" w:hAnsi="Times New Roman" w:cs="Times New Roman"/>
      <w:b/>
      <w:bCs/>
      <w:sz w:val="36"/>
      <w:szCs w:val="36"/>
      <w:lang w:eastAsia="it-IT"/>
    </w:rPr>
  </w:style>
  <w:style w:type="paragraph" w:styleId="Titolo3">
    <w:name w:val="heading 3"/>
    <w:basedOn w:val="Normale"/>
    <w:next w:val="Normale"/>
    <w:link w:val="Titolo3Carattere"/>
    <w:uiPriority w:val="9"/>
    <w:semiHidden/>
    <w:unhideWhenUsed/>
    <w:qFormat/>
    <w:rsid w:val="00791E3C"/>
    <w:pPr>
      <w:keepNext/>
      <w:keepLines/>
      <w:spacing w:before="40"/>
      <w:outlineLvl w:val="2"/>
    </w:pPr>
    <w:rPr>
      <w:rFonts w:asciiTheme="majorHAnsi" w:eastAsiaTheme="majorEastAsia" w:hAnsiTheme="majorHAnsi" w:cstheme="majorBidi"/>
      <w:color w:val="1F3763" w:themeColor="accent1" w:themeShade="7F"/>
    </w:rPr>
  </w:style>
  <w:style w:type="paragraph" w:styleId="Titolo4">
    <w:name w:val="heading 4"/>
    <w:basedOn w:val="Normale"/>
    <w:next w:val="Normale"/>
    <w:link w:val="Titolo4Carattere"/>
    <w:uiPriority w:val="9"/>
    <w:semiHidden/>
    <w:unhideWhenUsed/>
    <w:qFormat/>
    <w:rsid w:val="00391C4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03470"/>
    <w:pPr>
      <w:tabs>
        <w:tab w:val="center" w:pos="4819"/>
        <w:tab w:val="right" w:pos="9638"/>
      </w:tabs>
    </w:pPr>
  </w:style>
  <w:style w:type="character" w:customStyle="1" w:styleId="IntestazioneCarattere">
    <w:name w:val="Intestazione Carattere"/>
    <w:basedOn w:val="Carpredefinitoparagrafo"/>
    <w:link w:val="Intestazione"/>
    <w:uiPriority w:val="99"/>
    <w:rsid w:val="00D03470"/>
  </w:style>
  <w:style w:type="paragraph" w:styleId="Pidipagina">
    <w:name w:val="footer"/>
    <w:basedOn w:val="Normale"/>
    <w:link w:val="PidipaginaCarattere"/>
    <w:uiPriority w:val="99"/>
    <w:unhideWhenUsed/>
    <w:rsid w:val="00D03470"/>
    <w:pPr>
      <w:tabs>
        <w:tab w:val="center" w:pos="4819"/>
        <w:tab w:val="right" w:pos="9638"/>
      </w:tabs>
    </w:pPr>
  </w:style>
  <w:style w:type="character" w:customStyle="1" w:styleId="PidipaginaCarattere">
    <w:name w:val="Piè di pagina Carattere"/>
    <w:basedOn w:val="Carpredefinitoparagrafo"/>
    <w:link w:val="Pidipagina"/>
    <w:uiPriority w:val="99"/>
    <w:rsid w:val="00D03470"/>
  </w:style>
  <w:style w:type="character" w:styleId="Numeropagina">
    <w:name w:val="page number"/>
    <w:basedOn w:val="Carpredefinitoparagrafo"/>
    <w:uiPriority w:val="99"/>
    <w:semiHidden/>
    <w:unhideWhenUsed/>
    <w:rsid w:val="00633C5A"/>
  </w:style>
  <w:style w:type="paragraph" w:styleId="NormaleWeb">
    <w:name w:val="Normal (Web)"/>
    <w:basedOn w:val="Normale"/>
    <w:uiPriority w:val="99"/>
    <w:unhideWhenUsed/>
    <w:rsid w:val="00D76051"/>
    <w:pPr>
      <w:spacing w:before="100" w:beforeAutospacing="1" w:after="100" w:afterAutospacing="1"/>
    </w:pPr>
    <w:rPr>
      <w:rFonts w:ascii="Times New Roman" w:eastAsia="Times New Roman" w:hAnsi="Times New Roman" w:cs="Times New Roman"/>
      <w:lang w:eastAsia="it-IT"/>
    </w:rPr>
  </w:style>
  <w:style w:type="paragraph" w:styleId="Paragrafoelenco">
    <w:name w:val="List Paragraph"/>
    <w:basedOn w:val="Normale"/>
    <w:uiPriority w:val="34"/>
    <w:qFormat/>
    <w:rsid w:val="00D76051"/>
    <w:pPr>
      <w:ind w:left="720"/>
      <w:contextualSpacing/>
    </w:pPr>
  </w:style>
  <w:style w:type="paragraph" w:styleId="Testonotaapidipagina">
    <w:name w:val="footnote text"/>
    <w:basedOn w:val="Normale"/>
    <w:link w:val="TestonotaapidipaginaCarattere"/>
    <w:uiPriority w:val="99"/>
    <w:unhideWhenUsed/>
    <w:rsid w:val="00182671"/>
    <w:rPr>
      <w:sz w:val="20"/>
      <w:szCs w:val="20"/>
    </w:rPr>
  </w:style>
  <w:style w:type="character" w:customStyle="1" w:styleId="TestonotaapidipaginaCarattere">
    <w:name w:val="Testo nota a piè di pagina Carattere"/>
    <w:basedOn w:val="Carpredefinitoparagrafo"/>
    <w:link w:val="Testonotaapidipagina"/>
    <w:uiPriority w:val="99"/>
    <w:rsid w:val="00182671"/>
    <w:rPr>
      <w:sz w:val="20"/>
      <w:szCs w:val="20"/>
    </w:rPr>
  </w:style>
  <w:style w:type="character" w:styleId="Rimandonotaapidipagina">
    <w:name w:val="footnote reference"/>
    <w:basedOn w:val="Carpredefinitoparagrafo"/>
    <w:uiPriority w:val="99"/>
    <w:semiHidden/>
    <w:unhideWhenUsed/>
    <w:rsid w:val="00182671"/>
    <w:rPr>
      <w:vertAlign w:val="superscript"/>
    </w:rPr>
  </w:style>
  <w:style w:type="table" w:styleId="Grigliatabella">
    <w:name w:val="Table Grid"/>
    <w:basedOn w:val="Tabellanormale"/>
    <w:uiPriority w:val="39"/>
    <w:rsid w:val="00F31E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BB4B87"/>
    <w:rPr>
      <w:color w:val="0563C1" w:themeColor="hyperlink"/>
      <w:u w:val="single"/>
    </w:rPr>
  </w:style>
  <w:style w:type="character" w:customStyle="1" w:styleId="Menzionenonrisolta1">
    <w:name w:val="Menzione non risolta1"/>
    <w:basedOn w:val="Carpredefinitoparagrafo"/>
    <w:uiPriority w:val="99"/>
    <w:semiHidden/>
    <w:unhideWhenUsed/>
    <w:rsid w:val="00BB4B87"/>
    <w:rPr>
      <w:color w:val="605E5C"/>
      <w:shd w:val="clear" w:color="auto" w:fill="E1DFDD"/>
    </w:rPr>
  </w:style>
  <w:style w:type="paragraph" w:styleId="Corpodeltesto2">
    <w:name w:val="Body Text 2"/>
    <w:basedOn w:val="Normale"/>
    <w:link w:val="Corpodeltesto2Carattere"/>
    <w:rsid w:val="00E94808"/>
    <w:pPr>
      <w:spacing w:after="120" w:line="480" w:lineRule="auto"/>
    </w:pPr>
    <w:rPr>
      <w:rFonts w:ascii="Times New Roman" w:eastAsia="Times New Roman" w:hAnsi="Times New Roman" w:cs="Times New Roman"/>
      <w:szCs w:val="20"/>
      <w:lang w:eastAsia="it-IT"/>
    </w:rPr>
  </w:style>
  <w:style w:type="character" w:customStyle="1" w:styleId="Corpodeltesto2Carattere">
    <w:name w:val="Corpo del testo 2 Carattere"/>
    <w:basedOn w:val="Carpredefinitoparagrafo"/>
    <w:link w:val="Corpodeltesto2"/>
    <w:rsid w:val="00E94808"/>
    <w:rPr>
      <w:rFonts w:ascii="Times New Roman" w:eastAsia="Times New Roman" w:hAnsi="Times New Roman" w:cs="Times New Roman"/>
      <w:szCs w:val="20"/>
      <w:lang w:eastAsia="it-IT"/>
    </w:rPr>
  </w:style>
  <w:style w:type="paragraph" w:styleId="Testofumetto">
    <w:name w:val="Balloon Text"/>
    <w:basedOn w:val="Normale"/>
    <w:link w:val="TestofumettoCarattere"/>
    <w:uiPriority w:val="99"/>
    <w:semiHidden/>
    <w:unhideWhenUsed/>
    <w:rsid w:val="00FF56F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F56F9"/>
    <w:rPr>
      <w:rFonts w:ascii="Tahoma" w:hAnsi="Tahoma" w:cs="Tahoma"/>
      <w:sz w:val="16"/>
      <w:szCs w:val="16"/>
    </w:rPr>
  </w:style>
  <w:style w:type="character" w:customStyle="1" w:styleId="BodyTextCarattere2">
    <w:name w:val="Body Text Carattere2"/>
    <w:link w:val="Corpotesto1"/>
    <w:locked/>
    <w:rsid w:val="005C3551"/>
    <w:rPr>
      <w:rFonts w:ascii="Arial" w:hAnsi="Arial" w:cs="Arial"/>
      <w:lang w:val="x-none" w:eastAsia="x-none"/>
    </w:rPr>
  </w:style>
  <w:style w:type="paragraph" w:customStyle="1" w:styleId="Corpotesto1">
    <w:name w:val="Corpo testo1"/>
    <w:basedOn w:val="Corpotesto"/>
    <w:link w:val="BodyTextCarattere2"/>
    <w:qFormat/>
    <w:rsid w:val="005C3551"/>
    <w:pPr>
      <w:snapToGrid w:val="0"/>
      <w:spacing w:before="48" w:after="0" w:line="280" w:lineRule="exact"/>
      <w:jc w:val="both"/>
    </w:pPr>
    <w:rPr>
      <w:rFonts w:ascii="Arial" w:hAnsi="Arial" w:cs="Arial"/>
      <w:lang w:val="x-none" w:eastAsia="x-none"/>
    </w:rPr>
  </w:style>
  <w:style w:type="paragraph" w:styleId="Corpotesto">
    <w:name w:val="Body Text"/>
    <w:basedOn w:val="Normale"/>
    <w:link w:val="CorpotestoCarattere"/>
    <w:uiPriority w:val="99"/>
    <w:semiHidden/>
    <w:unhideWhenUsed/>
    <w:rsid w:val="005C3551"/>
    <w:pPr>
      <w:spacing w:after="120"/>
    </w:pPr>
  </w:style>
  <w:style w:type="character" w:customStyle="1" w:styleId="CorpotestoCarattere">
    <w:name w:val="Corpo testo Carattere"/>
    <w:basedOn w:val="Carpredefinitoparagrafo"/>
    <w:link w:val="Corpotesto"/>
    <w:uiPriority w:val="99"/>
    <w:semiHidden/>
    <w:rsid w:val="005C3551"/>
  </w:style>
  <w:style w:type="character" w:customStyle="1" w:styleId="pallino1Carattere1">
    <w:name w:val="pallino 1 Carattere1"/>
    <w:link w:val="pallino1"/>
    <w:locked/>
    <w:rsid w:val="00DB34CB"/>
    <w:rPr>
      <w:rFonts w:ascii="Arial" w:eastAsia="Arial Unicode MS" w:hAnsi="Arial" w:cs="Arial"/>
      <w:lang w:val="en-US" w:eastAsia="x-none"/>
    </w:rPr>
  </w:style>
  <w:style w:type="paragraph" w:customStyle="1" w:styleId="pallino1">
    <w:name w:val="pallino 1"/>
    <w:basedOn w:val="Normale"/>
    <w:link w:val="pallino1Carattere1"/>
    <w:qFormat/>
    <w:rsid w:val="00DB34CB"/>
    <w:pPr>
      <w:numPr>
        <w:numId w:val="1"/>
      </w:numPr>
      <w:spacing w:before="48" w:line="280" w:lineRule="exact"/>
      <w:ind w:left="369" w:hanging="227"/>
      <w:jc w:val="both"/>
    </w:pPr>
    <w:rPr>
      <w:rFonts w:ascii="Arial" w:eastAsia="Arial Unicode MS" w:hAnsi="Arial" w:cs="Arial"/>
      <w:lang w:val="en-US" w:eastAsia="x-none"/>
    </w:rPr>
  </w:style>
  <w:style w:type="character" w:styleId="Menzionenonrisolta">
    <w:name w:val="Unresolved Mention"/>
    <w:basedOn w:val="Carpredefinitoparagrafo"/>
    <w:uiPriority w:val="99"/>
    <w:semiHidden/>
    <w:unhideWhenUsed/>
    <w:rsid w:val="00582ED4"/>
    <w:rPr>
      <w:color w:val="605E5C"/>
      <w:shd w:val="clear" w:color="auto" w:fill="E1DFDD"/>
    </w:rPr>
  </w:style>
  <w:style w:type="paragraph" w:customStyle="1" w:styleId="corpodeltesto">
    <w:name w:val="corpo del testo"/>
    <w:basedOn w:val="Corpotesto"/>
    <w:link w:val="corpodeltestoCarattere"/>
    <w:rsid w:val="002726ED"/>
    <w:pPr>
      <w:spacing w:after="0" w:line="280" w:lineRule="exact"/>
      <w:ind w:left="902"/>
      <w:jc w:val="both"/>
    </w:pPr>
    <w:rPr>
      <w:rFonts w:ascii="Arial" w:eastAsia="Times New Roman" w:hAnsi="Arial" w:cs="Times New Roman"/>
      <w:sz w:val="22"/>
      <w:lang w:eastAsia="it-IT"/>
    </w:rPr>
  </w:style>
  <w:style w:type="character" w:customStyle="1" w:styleId="corpodeltestoCarattere">
    <w:name w:val="corpo del testo Carattere"/>
    <w:link w:val="corpodeltesto"/>
    <w:rsid w:val="002726ED"/>
    <w:rPr>
      <w:rFonts w:ascii="Arial" w:eastAsia="Times New Roman" w:hAnsi="Arial" w:cs="Times New Roman"/>
      <w:sz w:val="22"/>
      <w:lang w:eastAsia="it-IT"/>
    </w:rPr>
  </w:style>
  <w:style w:type="table" w:customStyle="1" w:styleId="TableNormal">
    <w:name w:val="Table Normal"/>
    <w:uiPriority w:val="2"/>
    <w:semiHidden/>
    <w:unhideWhenUsed/>
    <w:qFormat/>
    <w:rsid w:val="00BE2EF0"/>
    <w:pPr>
      <w:widowControl w:val="0"/>
      <w:autoSpaceDE w:val="0"/>
      <w:autoSpaceDN w:val="0"/>
    </w:pPr>
    <w:rPr>
      <w:rFonts w:asciiTheme="minorHAnsi" w:hAnsi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BE2EF0"/>
    <w:pPr>
      <w:widowControl w:val="0"/>
      <w:autoSpaceDE w:val="0"/>
      <w:autoSpaceDN w:val="0"/>
      <w:spacing w:before="146"/>
      <w:ind w:left="125"/>
    </w:pPr>
    <w:rPr>
      <w:rFonts w:ascii="Microsoft Sans Serif" w:eastAsia="Microsoft Sans Serif" w:hAnsi="Microsoft Sans Serif" w:cs="Microsoft Sans Serif"/>
      <w:sz w:val="22"/>
      <w:szCs w:val="22"/>
    </w:rPr>
  </w:style>
  <w:style w:type="character" w:styleId="Enfasigrassetto">
    <w:name w:val="Strong"/>
    <w:basedOn w:val="Carpredefinitoparagrafo"/>
    <w:uiPriority w:val="22"/>
    <w:qFormat/>
    <w:rsid w:val="007C6783"/>
    <w:rPr>
      <w:b/>
      <w:bCs/>
    </w:rPr>
  </w:style>
  <w:style w:type="character" w:styleId="Enfasicorsivo">
    <w:name w:val="Emphasis"/>
    <w:basedOn w:val="Carpredefinitoparagrafo"/>
    <w:uiPriority w:val="20"/>
    <w:qFormat/>
    <w:rsid w:val="0047578E"/>
    <w:rPr>
      <w:i/>
      <w:iCs/>
    </w:rPr>
  </w:style>
  <w:style w:type="paragraph" w:customStyle="1" w:styleId="Default">
    <w:name w:val="Default"/>
    <w:rsid w:val="00570E36"/>
    <w:pPr>
      <w:autoSpaceDE w:val="0"/>
      <w:autoSpaceDN w:val="0"/>
      <w:adjustRightInd w:val="0"/>
    </w:pPr>
    <w:rPr>
      <w:rFonts w:ascii="Segoe UI" w:hAnsi="Segoe UI" w:cs="Segoe UI"/>
      <w:color w:val="000000"/>
    </w:rPr>
  </w:style>
  <w:style w:type="character" w:customStyle="1" w:styleId="linkarticolo">
    <w:name w:val="linkarticolo"/>
    <w:basedOn w:val="Carpredefinitoparagrafo"/>
    <w:rsid w:val="002312F6"/>
  </w:style>
  <w:style w:type="character" w:styleId="Rimandocommento">
    <w:name w:val="annotation reference"/>
    <w:basedOn w:val="Carpredefinitoparagrafo"/>
    <w:uiPriority w:val="99"/>
    <w:semiHidden/>
    <w:unhideWhenUsed/>
    <w:rsid w:val="003B6839"/>
    <w:rPr>
      <w:sz w:val="16"/>
      <w:szCs w:val="16"/>
    </w:rPr>
  </w:style>
  <w:style w:type="paragraph" w:styleId="Testocommento">
    <w:name w:val="annotation text"/>
    <w:basedOn w:val="Normale"/>
    <w:link w:val="TestocommentoCarattere"/>
    <w:uiPriority w:val="99"/>
    <w:semiHidden/>
    <w:unhideWhenUsed/>
    <w:rsid w:val="003B6839"/>
    <w:rPr>
      <w:sz w:val="20"/>
      <w:szCs w:val="20"/>
    </w:rPr>
  </w:style>
  <w:style w:type="character" w:customStyle="1" w:styleId="TestocommentoCarattere">
    <w:name w:val="Testo commento Carattere"/>
    <w:basedOn w:val="Carpredefinitoparagrafo"/>
    <w:link w:val="Testocommento"/>
    <w:uiPriority w:val="99"/>
    <w:semiHidden/>
    <w:rsid w:val="003B6839"/>
    <w:rPr>
      <w:sz w:val="20"/>
      <w:szCs w:val="20"/>
    </w:rPr>
  </w:style>
  <w:style w:type="paragraph" w:styleId="Soggettocommento">
    <w:name w:val="annotation subject"/>
    <w:basedOn w:val="Testocommento"/>
    <w:next w:val="Testocommento"/>
    <w:link w:val="SoggettocommentoCarattere"/>
    <w:uiPriority w:val="99"/>
    <w:semiHidden/>
    <w:unhideWhenUsed/>
    <w:rsid w:val="003B6839"/>
    <w:rPr>
      <w:b/>
      <w:bCs/>
    </w:rPr>
  </w:style>
  <w:style w:type="character" w:customStyle="1" w:styleId="SoggettocommentoCarattere">
    <w:name w:val="Soggetto commento Carattere"/>
    <w:basedOn w:val="TestocommentoCarattere"/>
    <w:link w:val="Soggettocommento"/>
    <w:uiPriority w:val="99"/>
    <w:semiHidden/>
    <w:rsid w:val="003B6839"/>
    <w:rPr>
      <w:b/>
      <w:bCs/>
      <w:sz w:val="20"/>
      <w:szCs w:val="20"/>
    </w:rPr>
  </w:style>
  <w:style w:type="character" w:customStyle="1" w:styleId="Titolo2Carattere">
    <w:name w:val="Titolo 2 Carattere"/>
    <w:basedOn w:val="Carpredefinitoparagrafo"/>
    <w:link w:val="Titolo2"/>
    <w:uiPriority w:val="9"/>
    <w:rsid w:val="00CA3D7A"/>
    <w:rPr>
      <w:rFonts w:ascii="Times New Roman" w:eastAsia="Times New Roman" w:hAnsi="Times New Roman" w:cs="Times New Roman"/>
      <w:b/>
      <w:bCs/>
      <w:sz w:val="36"/>
      <w:szCs w:val="36"/>
      <w:lang w:eastAsia="it-IT"/>
    </w:rPr>
  </w:style>
  <w:style w:type="character" w:customStyle="1" w:styleId="Titolo4Carattere">
    <w:name w:val="Titolo 4 Carattere"/>
    <w:basedOn w:val="Carpredefinitoparagrafo"/>
    <w:link w:val="Titolo4"/>
    <w:uiPriority w:val="9"/>
    <w:semiHidden/>
    <w:rsid w:val="00391C4D"/>
    <w:rPr>
      <w:rFonts w:asciiTheme="majorHAnsi" w:eastAsiaTheme="majorEastAsia" w:hAnsiTheme="majorHAnsi" w:cstheme="majorBidi"/>
      <w:i/>
      <w:iCs/>
      <w:color w:val="2F5496" w:themeColor="accent1" w:themeShade="BF"/>
    </w:rPr>
  </w:style>
  <w:style w:type="character" w:customStyle="1" w:styleId="Titolo3Carattere">
    <w:name w:val="Titolo 3 Carattere"/>
    <w:basedOn w:val="Carpredefinitoparagrafo"/>
    <w:link w:val="Titolo3"/>
    <w:uiPriority w:val="9"/>
    <w:semiHidden/>
    <w:rsid w:val="00791E3C"/>
    <w:rPr>
      <w:rFonts w:asciiTheme="majorHAnsi" w:eastAsiaTheme="majorEastAsia" w:hAnsiTheme="majorHAnsi" w:cstheme="majorBidi"/>
      <w:color w:val="1F3763" w:themeColor="accent1" w:themeShade="7F"/>
    </w:rPr>
  </w:style>
  <w:style w:type="paragraph" w:customStyle="1" w:styleId="testotabella">
    <w:name w:val="testo tabella"/>
    <w:basedOn w:val="Normale"/>
    <w:link w:val="testotabellaCarattere1"/>
    <w:qFormat/>
    <w:rsid w:val="002E5CE0"/>
    <w:pPr>
      <w:widowControl w:val="0"/>
      <w:spacing w:after="10" w:line="210" w:lineRule="exact"/>
      <w:ind w:left="28" w:right="28"/>
      <w:jc w:val="both"/>
    </w:pPr>
    <w:rPr>
      <w:rFonts w:ascii="Arial" w:eastAsia="Times New Roman" w:hAnsi="Arial" w:cs="Times New Roman"/>
      <w:sz w:val="14"/>
      <w:szCs w:val="20"/>
      <w:lang w:eastAsia="it-IT"/>
    </w:rPr>
  </w:style>
  <w:style w:type="character" w:customStyle="1" w:styleId="testotabellaCarattere1">
    <w:name w:val="testo tabella Carattere1"/>
    <w:link w:val="testotabella"/>
    <w:rsid w:val="002E5CE0"/>
    <w:rPr>
      <w:rFonts w:ascii="Arial" w:eastAsia="Times New Roman" w:hAnsi="Arial" w:cs="Times New Roman"/>
      <w:sz w:val="14"/>
      <w:szCs w:val="20"/>
      <w:lang w:eastAsia="it-IT"/>
    </w:rPr>
  </w:style>
  <w:style w:type="paragraph" w:customStyle="1" w:styleId="acapopieno">
    <w:name w:val="a capo pieno"/>
    <w:basedOn w:val="Normale"/>
    <w:link w:val="acapopienoCarattere"/>
    <w:qFormat/>
    <w:rsid w:val="00614568"/>
    <w:pPr>
      <w:jc w:val="both"/>
    </w:pPr>
    <w:rPr>
      <w:rFonts w:ascii="Times New Roman" w:eastAsia="Times New Roman" w:hAnsi="Times New Roman" w:cs="Times New Roman"/>
      <w:kern w:val="19"/>
      <w:sz w:val="8"/>
      <w:szCs w:val="20"/>
      <w:lang w:eastAsia="it-IT"/>
    </w:rPr>
  </w:style>
  <w:style w:type="character" w:customStyle="1" w:styleId="acapopienoCarattere">
    <w:name w:val="a capo pieno Carattere"/>
    <w:link w:val="acapopieno"/>
    <w:rsid w:val="00614568"/>
    <w:rPr>
      <w:rFonts w:ascii="Times New Roman" w:eastAsia="Times New Roman" w:hAnsi="Times New Roman" w:cs="Times New Roman"/>
      <w:kern w:val="19"/>
      <w:sz w:val="8"/>
      <w:szCs w:val="20"/>
      <w:lang w:eastAsia="it-IT"/>
    </w:rPr>
  </w:style>
  <w:style w:type="paragraph" w:customStyle="1" w:styleId="BodyText2">
    <w:name w:val="Body Text2"/>
    <w:basedOn w:val="Corpotesto"/>
    <w:qFormat/>
    <w:rsid w:val="00614568"/>
    <w:pPr>
      <w:spacing w:before="48" w:after="0" w:line="260" w:lineRule="exact"/>
      <w:jc w:val="both"/>
    </w:pPr>
    <w:rPr>
      <w:rFonts w:ascii="Arial" w:eastAsia="Times New Roman" w:hAnsi="Arial" w:cs="Times New Roman"/>
      <w:noProof/>
      <w:snapToGrid w:val="0"/>
      <w:sz w:val="18"/>
      <w:szCs w:val="20"/>
      <w:lang w:val="en-GB"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73408">
      <w:bodyDiv w:val="1"/>
      <w:marLeft w:val="0"/>
      <w:marRight w:val="0"/>
      <w:marTop w:val="0"/>
      <w:marBottom w:val="0"/>
      <w:divBdr>
        <w:top w:val="none" w:sz="0" w:space="0" w:color="auto"/>
        <w:left w:val="none" w:sz="0" w:space="0" w:color="auto"/>
        <w:bottom w:val="none" w:sz="0" w:space="0" w:color="auto"/>
        <w:right w:val="none" w:sz="0" w:space="0" w:color="auto"/>
      </w:divBdr>
    </w:div>
    <w:div w:id="25252036">
      <w:bodyDiv w:val="1"/>
      <w:marLeft w:val="0"/>
      <w:marRight w:val="0"/>
      <w:marTop w:val="0"/>
      <w:marBottom w:val="0"/>
      <w:divBdr>
        <w:top w:val="none" w:sz="0" w:space="0" w:color="auto"/>
        <w:left w:val="none" w:sz="0" w:space="0" w:color="auto"/>
        <w:bottom w:val="none" w:sz="0" w:space="0" w:color="auto"/>
        <w:right w:val="none" w:sz="0" w:space="0" w:color="auto"/>
      </w:divBdr>
      <w:divsChild>
        <w:div w:id="1518733693">
          <w:marLeft w:val="0"/>
          <w:marRight w:val="0"/>
          <w:marTop w:val="0"/>
          <w:marBottom w:val="225"/>
          <w:divBdr>
            <w:top w:val="single" w:sz="12" w:space="11" w:color="CCCCCC"/>
            <w:left w:val="none" w:sz="0" w:space="0" w:color="auto"/>
            <w:bottom w:val="single" w:sz="12" w:space="11" w:color="CCCCCC"/>
            <w:right w:val="none" w:sz="0" w:space="0" w:color="auto"/>
          </w:divBdr>
        </w:div>
      </w:divsChild>
    </w:div>
    <w:div w:id="38358683">
      <w:bodyDiv w:val="1"/>
      <w:marLeft w:val="0"/>
      <w:marRight w:val="0"/>
      <w:marTop w:val="0"/>
      <w:marBottom w:val="0"/>
      <w:divBdr>
        <w:top w:val="none" w:sz="0" w:space="0" w:color="auto"/>
        <w:left w:val="none" w:sz="0" w:space="0" w:color="auto"/>
        <w:bottom w:val="none" w:sz="0" w:space="0" w:color="auto"/>
        <w:right w:val="none" w:sz="0" w:space="0" w:color="auto"/>
      </w:divBdr>
      <w:divsChild>
        <w:div w:id="483592936">
          <w:marLeft w:val="0"/>
          <w:marRight w:val="0"/>
          <w:marTop w:val="0"/>
          <w:marBottom w:val="225"/>
          <w:divBdr>
            <w:top w:val="single" w:sz="12" w:space="11" w:color="CCCCCC"/>
            <w:left w:val="none" w:sz="0" w:space="0" w:color="auto"/>
            <w:bottom w:val="single" w:sz="12" w:space="11" w:color="CCCCCC"/>
            <w:right w:val="none" w:sz="0" w:space="0" w:color="auto"/>
          </w:divBdr>
        </w:div>
      </w:divsChild>
    </w:div>
    <w:div w:id="48042448">
      <w:bodyDiv w:val="1"/>
      <w:marLeft w:val="0"/>
      <w:marRight w:val="0"/>
      <w:marTop w:val="0"/>
      <w:marBottom w:val="0"/>
      <w:divBdr>
        <w:top w:val="none" w:sz="0" w:space="0" w:color="auto"/>
        <w:left w:val="none" w:sz="0" w:space="0" w:color="auto"/>
        <w:bottom w:val="none" w:sz="0" w:space="0" w:color="auto"/>
        <w:right w:val="none" w:sz="0" w:space="0" w:color="auto"/>
      </w:divBdr>
    </w:div>
    <w:div w:id="61606702">
      <w:bodyDiv w:val="1"/>
      <w:marLeft w:val="0"/>
      <w:marRight w:val="0"/>
      <w:marTop w:val="0"/>
      <w:marBottom w:val="0"/>
      <w:divBdr>
        <w:top w:val="none" w:sz="0" w:space="0" w:color="auto"/>
        <w:left w:val="none" w:sz="0" w:space="0" w:color="auto"/>
        <w:bottom w:val="none" w:sz="0" w:space="0" w:color="auto"/>
        <w:right w:val="none" w:sz="0" w:space="0" w:color="auto"/>
      </w:divBdr>
    </w:div>
    <w:div w:id="69235126">
      <w:bodyDiv w:val="1"/>
      <w:marLeft w:val="0"/>
      <w:marRight w:val="0"/>
      <w:marTop w:val="0"/>
      <w:marBottom w:val="0"/>
      <w:divBdr>
        <w:top w:val="none" w:sz="0" w:space="0" w:color="auto"/>
        <w:left w:val="none" w:sz="0" w:space="0" w:color="auto"/>
        <w:bottom w:val="none" w:sz="0" w:space="0" w:color="auto"/>
        <w:right w:val="none" w:sz="0" w:space="0" w:color="auto"/>
      </w:divBdr>
      <w:divsChild>
        <w:div w:id="293953570">
          <w:marLeft w:val="0"/>
          <w:marRight w:val="0"/>
          <w:marTop w:val="0"/>
          <w:marBottom w:val="0"/>
          <w:divBdr>
            <w:top w:val="none" w:sz="0" w:space="0" w:color="auto"/>
            <w:left w:val="none" w:sz="0" w:space="0" w:color="auto"/>
            <w:bottom w:val="none" w:sz="0" w:space="0" w:color="auto"/>
            <w:right w:val="none" w:sz="0" w:space="0" w:color="auto"/>
          </w:divBdr>
          <w:divsChild>
            <w:div w:id="479857135">
              <w:marLeft w:val="225"/>
              <w:marRight w:val="225"/>
              <w:marTop w:val="0"/>
              <w:marBottom w:val="0"/>
              <w:divBdr>
                <w:top w:val="none" w:sz="0" w:space="0" w:color="auto"/>
                <w:left w:val="none" w:sz="0" w:space="0" w:color="auto"/>
                <w:bottom w:val="none" w:sz="0" w:space="0" w:color="auto"/>
                <w:right w:val="none" w:sz="0" w:space="0" w:color="auto"/>
              </w:divBdr>
              <w:divsChild>
                <w:div w:id="190559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9174">
      <w:bodyDiv w:val="1"/>
      <w:marLeft w:val="0"/>
      <w:marRight w:val="0"/>
      <w:marTop w:val="0"/>
      <w:marBottom w:val="0"/>
      <w:divBdr>
        <w:top w:val="none" w:sz="0" w:space="0" w:color="auto"/>
        <w:left w:val="none" w:sz="0" w:space="0" w:color="auto"/>
        <w:bottom w:val="none" w:sz="0" w:space="0" w:color="auto"/>
        <w:right w:val="none" w:sz="0" w:space="0" w:color="auto"/>
      </w:divBdr>
    </w:div>
    <w:div w:id="135757296">
      <w:bodyDiv w:val="1"/>
      <w:marLeft w:val="0"/>
      <w:marRight w:val="0"/>
      <w:marTop w:val="0"/>
      <w:marBottom w:val="0"/>
      <w:divBdr>
        <w:top w:val="none" w:sz="0" w:space="0" w:color="auto"/>
        <w:left w:val="none" w:sz="0" w:space="0" w:color="auto"/>
        <w:bottom w:val="none" w:sz="0" w:space="0" w:color="auto"/>
        <w:right w:val="none" w:sz="0" w:space="0" w:color="auto"/>
      </w:divBdr>
      <w:divsChild>
        <w:div w:id="1436708438">
          <w:marLeft w:val="0"/>
          <w:marRight w:val="0"/>
          <w:marTop w:val="0"/>
          <w:marBottom w:val="300"/>
          <w:divBdr>
            <w:top w:val="none" w:sz="0" w:space="0" w:color="auto"/>
            <w:left w:val="none" w:sz="0" w:space="0" w:color="auto"/>
            <w:bottom w:val="none" w:sz="0" w:space="0" w:color="auto"/>
            <w:right w:val="none" w:sz="0" w:space="0" w:color="auto"/>
          </w:divBdr>
        </w:div>
        <w:div w:id="1961449825">
          <w:marLeft w:val="0"/>
          <w:marRight w:val="0"/>
          <w:marTop w:val="0"/>
          <w:marBottom w:val="300"/>
          <w:divBdr>
            <w:top w:val="none" w:sz="0" w:space="0" w:color="auto"/>
            <w:left w:val="none" w:sz="0" w:space="0" w:color="auto"/>
            <w:bottom w:val="none" w:sz="0" w:space="0" w:color="auto"/>
            <w:right w:val="none" w:sz="0" w:space="0" w:color="auto"/>
          </w:divBdr>
        </w:div>
      </w:divsChild>
    </w:div>
    <w:div w:id="144401173">
      <w:bodyDiv w:val="1"/>
      <w:marLeft w:val="0"/>
      <w:marRight w:val="0"/>
      <w:marTop w:val="0"/>
      <w:marBottom w:val="0"/>
      <w:divBdr>
        <w:top w:val="none" w:sz="0" w:space="0" w:color="auto"/>
        <w:left w:val="none" w:sz="0" w:space="0" w:color="auto"/>
        <w:bottom w:val="none" w:sz="0" w:space="0" w:color="auto"/>
        <w:right w:val="none" w:sz="0" w:space="0" w:color="auto"/>
      </w:divBdr>
    </w:div>
    <w:div w:id="153961605">
      <w:bodyDiv w:val="1"/>
      <w:marLeft w:val="0"/>
      <w:marRight w:val="0"/>
      <w:marTop w:val="0"/>
      <w:marBottom w:val="0"/>
      <w:divBdr>
        <w:top w:val="none" w:sz="0" w:space="0" w:color="auto"/>
        <w:left w:val="none" w:sz="0" w:space="0" w:color="auto"/>
        <w:bottom w:val="none" w:sz="0" w:space="0" w:color="auto"/>
        <w:right w:val="none" w:sz="0" w:space="0" w:color="auto"/>
      </w:divBdr>
    </w:div>
    <w:div w:id="157308400">
      <w:bodyDiv w:val="1"/>
      <w:marLeft w:val="0"/>
      <w:marRight w:val="0"/>
      <w:marTop w:val="0"/>
      <w:marBottom w:val="0"/>
      <w:divBdr>
        <w:top w:val="none" w:sz="0" w:space="0" w:color="auto"/>
        <w:left w:val="none" w:sz="0" w:space="0" w:color="auto"/>
        <w:bottom w:val="none" w:sz="0" w:space="0" w:color="auto"/>
        <w:right w:val="none" w:sz="0" w:space="0" w:color="auto"/>
      </w:divBdr>
    </w:div>
    <w:div w:id="159928960">
      <w:bodyDiv w:val="1"/>
      <w:marLeft w:val="0"/>
      <w:marRight w:val="0"/>
      <w:marTop w:val="0"/>
      <w:marBottom w:val="0"/>
      <w:divBdr>
        <w:top w:val="none" w:sz="0" w:space="0" w:color="auto"/>
        <w:left w:val="none" w:sz="0" w:space="0" w:color="auto"/>
        <w:bottom w:val="none" w:sz="0" w:space="0" w:color="auto"/>
        <w:right w:val="none" w:sz="0" w:space="0" w:color="auto"/>
      </w:divBdr>
      <w:divsChild>
        <w:div w:id="1704791168">
          <w:marLeft w:val="0"/>
          <w:marRight w:val="0"/>
          <w:marTop w:val="0"/>
          <w:marBottom w:val="0"/>
          <w:divBdr>
            <w:top w:val="none" w:sz="0" w:space="0" w:color="auto"/>
            <w:left w:val="none" w:sz="0" w:space="0" w:color="auto"/>
            <w:bottom w:val="none" w:sz="0" w:space="0" w:color="auto"/>
            <w:right w:val="none" w:sz="0" w:space="0" w:color="auto"/>
          </w:divBdr>
          <w:divsChild>
            <w:div w:id="645207227">
              <w:marLeft w:val="0"/>
              <w:marRight w:val="0"/>
              <w:marTop w:val="0"/>
              <w:marBottom w:val="0"/>
              <w:divBdr>
                <w:top w:val="none" w:sz="0" w:space="0" w:color="auto"/>
                <w:left w:val="none" w:sz="0" w:space="0" w:color="auto"/>
                <w:bottom w:val="none" w:sz="0" w:space="0" w:color="auto"/>
                <w:right w:val="none" w:sz="0" w:space="0" w:color="auto"/>
              </w:divBdr>
              <w:divsChild>
                <w:div w:id="99307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31850">
      <w:bodyDiv w:val="1"/>
      <w:marLeft w:val="0"/>
      <w:marRight w:val="0"/>
      <w:marTop w:val="0"/>
      <w:marBottom w:val="0"/>
      <w:divBdr>
        <w:top w:val="none" w:sz="0" w:space="0" w:color="auto"/>
        <w:left w:val="none" w:sz="0" w:space="0" w:color="auto"/>
        <w:bottom w:val="none" w:sz="0" w:space="0" w:color="auto"/>
        <w:right w:val="none" w:sz="0" w:space="0" w:color="auto"/>
      </w:divBdr>
    </w:div>
    <w:div w:id="200094274">
      <w:bodyDiv w:val="1"/>
      <w:marLeft w:val="0"/>
      <w:marRight w:val="0"/>
      <w:marTop w:val="0"/>
      <w:marBottom w:val="0"/>
      <w:divBdr>
        <w:top w:val="none" w:sz="0" w:space="0" w:color="auto"/>
        <w:left w:val="none" w:sz="0" w:space="0" w:color="auto"/>
        <w:bottom w:val="none" w:sz="0" w:space="0" w:color="auto"/>
        <w:right w:val="none" w:sz="0" w:space="0" w:color="auto"/>
      </w:divBdr>
      <w:divsChild>
        <w:div w:id="427240551">
          <w:marLeft w:val="0"/>
          <w:marRight w:val="0"/>
          <w:marTop w:val="0"/>
          <w:marBottom w:val="0"/>
          <w:divBdr>
            <w:top w:val="none" w:sz="0" w:space="0" w:color="auto"/>
            <w:left w:val="none" w:sz="0" w:space="0" w:color="auto"/>
            <w:bottom w:val="none" w:sz="0" w:space="0" w:color="auto"/>
            <w:right w:val="none" w:sz="0" w:space="0" w:color="auto"/>
          </w:divBdr>
          <w:divsChild>
            <w:div w:id="450901270">
              <w:marLeft w:val="0"/>
              <w:marRight w:val="0"/>
              <w:marTop w:val="0"/>
              <w:marBottom w:val="0"/>
              <w:divBdr>
                <w:top w:val="none" w:sz="0" w:space="0" w:color="auto"/>
                <w:left w:val="none" w:sz="0" w:space="0" w:color="auto"/>
                <w:bottom w:val="none" w:sz="0" w:space="0" w:color="auto"/>
                <w:right w:val="none" w:sz="0" w:space="0" w:color="auto"/>
              </w:divBdr>
              <w:divsChild>
                <w:div w:id="12417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60462">
      <w:bodyDiv w:val="1"/>
      <w:marLeft w:val="0"/>
      <w:marRight w:val="0"/>
      <w:marTop w:val="0"/>
      <w:marBottom w:val="0"/>
      <w:divBdr>
        <w:top w:val="none" w:sz="0" w:space="0" w:color="auto"/>
        <w:left w:val="none" w:sz="0" w:space="0" w:color="auto"/>
        <w:bottom w:val="none" w:sz="0" w:space="0" w:color="auto"/>
        <w:right w:val="none" w:sz="0" w:space="0" w:color="auto"/>
      </w:divBdr>
    </w:div>
    <w:div w:id="221911114">
      <w:bodyDiv w:val="1"/>
      <w:marLeft w:val="0"/>
      <w:marRight w:val="0"/>
      <w:marTop w:val="0"/>
      <w:marBottom w:val="0"/>
      <w:divBdr>
        <w:top w:val="none" w:sz="0" w:space="0" w:color="auto"/>
        <w:left w:val="none" w:sz="0" w:space="0" w:color="auto"/>
        <w:bottom w:val="none" w:sz="0" w:space="0" w:color="auto"/>
        <w:right w:val="none" w:sz="0" w:space="0" w:color="auto"/>
      </w:divBdr>
    </w:div>
    <w:div w:id="235748331">
      <w:bodyDiv w:val="1"/>
      <w:marLeft w:val="0"/>
      <w:marRight w:val="0"/>
      <w:marTop w:val="0"/>
      <w:marBottom w:val="0"/>
      <w:divBdr>
        <w:top w:val="none" w:sz="0" w:space="0" w:color="auto"/>
        <w:left w:val="none" w:sz="0" w:space="0" w:color="auto"/>
        <w:bottom w:val="none" w:sz="0" w:space="0" w:color="auto"/>
        <w:right w:val="none" w:sz="0" w:space="0" w:color="auto"/>
      </w:divBdr>
    </w:div>
    <w:div w:id="255789206">
      <w:bodyDiv w:val="1"/>
      <w:marLeft w:val="0"/>
      <w:marRight w:val="0"/>
      <w:marTop w:val="0"/>
      <w:marBottom w:val="0"/>
      <w:divBdr>
        <w:top w:val="none" w:sz="0" w:space="0" w:color="auto"/>
        <w:left w:val="none" w:sz="0" w:space="0" w:color="auto"/>
        <w:bottom w:val="none" w:sz="0" w:space="0" w:color="auto"/>
        <w:right w:val="none" w:sz="0" w:space="0" w:color="auto"/>
      </w:divBdr>
    </w:div>
    <w:div w:id="262885657">
      <w:bodyDiv w:val="1"/>
      <w:marLeft w:val="0"/>
      <w:marRight w:val="0"/>
      <w:marTop w:val="0"/>
      <w:marBottom w:val="0"/>
      <w:divBdr>
        <w:top w:val="none" w:sz="0" w:space="0" w:color="auto"/>
        <w:left w:val="none" w:sz="0" w:space="0" w:color="auto"/>
        <w:bottom w:val="none" w:sz="0" w:space="0" w:color="auto"/>
        <w:right w:val="none" w:sz="0" w:space="0" w:color="auto"/>
      </w:divBdr>
      <w:divsChild>
        <w:div w:id="1101484695">
          <w:marLeft w:val="0"/>
          <w:marRight w:val="0"/>
          <w:marTop w:val="0"/>
          <w:marBottom w:val="225"/>
          <w:divBdr>
            <w:top w:val="single" w:sz="12" w:space="11" w:color="CCCCCC"/>
            <w:left w:val="none" w:sz="0" w:space="0" w:color="auto"/>
            <w:bottom w:val="single" w:sz="12" w:space="11" w:color="CCCCCC"/>
            <w:right w:val="none" w:sz="0" w:space="0" w:color="auto"/>
          </w:divBdr>
        </w:div>
      </w:divsChild>
    </w:div>
    <w:div w:id="300044513">
      <w:bodyDiv w:val="1"/>
      <w:marLeft w:val="0"/>
      <w:marRight w:val="0"/>
      <w:marTop w:val="0"/>
      <w:marBottom w:val="0"/>
      <w:divBdr>
        <w:top w:val="none" w:sz="0" w:space="0" w:color="auto"/>
        <w:left w:val="none" w:sz="0" w:space="0" w:color="auto"/>
        <w:bottom w:val="none" w:sz="0" w:space="0" w:color="auto"/>
        <w:right w:val="none" w:sz="0" w:space="0" w:color="auto"/>
      </w:divBdr>
    </w:div>
    <w:div w:id="327563988">
      <w:bodyDiv w:val="1"/>
      <w:marLeft w:val="0"/>
      <w:marRight w:val="0"/>
      <w:marTop w:val="0"/>
      <w:marBottom w:val="0"/>
      <w:divBdr>
        <w:top w:val="none" w:sz="0" w:space="0" w:color="auto"/>
        <w:left w:val="none" w:sz="0" w:space="0" w:color="auto"/>
        <w:bottom w:val="none" w:sz="0" w:space="0" w:color="auto"/>
        <w:right w:val="none" w:sz="0" w:space="0" w:color="auto"/>
      </w:divBdr>
    </w:div>
    <w:div w:id="370157495">
      <w:bodyDiv w:val="1"/>
      <w:marLeft w:val="0"/>
      <w:marRight w:val="0"/>
      <w:marTop w:val="0"/>
      <w:marBottom w:val="0"/>
      <w:divBdr>
        <w:top w:val="none" w:sz="0" w:space="0" w:color="auto"/>
        <w:left w:val="none" w:sz="0" w:space="0" w:color="auto"/>
        <w:bottom w:val="none" w:sz="0" w:space="0" w:color="auto"/>
        <w:right w:val="none" w:sz="0" w:space="0" w:color="auto"/>
      </w:divBdr>
    </w:div>
    <w:div w:id="386533441">
      <w:bodyDiv w:val="1"/>
      <w:marLeft w:val="0"/>
      <w:marRight w:val="0"/>
      <w:marTop w:val="0"/>
      <w:marBottom w:val="0"/>
      <w:divBdr>
        <w:top w:val="none" w:sz="0" w:space="0" w:color="auto"/>
        <w:left w:val="none" w:sz="0" w:space="0" w:color="auto"/>
        <w:bottom w:val="none" w:sz="0" w:space="0" w:color="auto"/>
        <w:right w:val="none" w:sz="0" w:space="0" w:color="auto"/>
      </w:divBdr>
    </w:div>
    <w:div w:id="395010647">
      <w:bodyDiv w:val="1"/>
      <w:marLeft w:val="0"/>
      <w:marRight w:val="0"/>
      <w:marTop w:val="0"/>
      <w:marBottom w:val="0"/>
      <w:divBdr>
        <w:top w:val="none" w:sz="0" w:space="0" w:color="auto"/>
        <w:left w:val="none" w:sz="0" w:space="0" w:color="auto"/>
        <w:bottom w:val="none" w:sz="0" w:space="0" w:color="auto"/>
        <w:right w:val="none" w:sz="0" w:space="0" w:color="auto"/>
      </w:divBdr>
    </w:div>
    <w:div w:id="398329062">
      <w:bodyDiv w:val="1"/>
      <w:marLeft w:val="0"/>
      <w:marRight w:val="0"/>
      <w:marTop w:val="0"/>
      <w:marBottom w:val="0"/>
      <w:divBdr>
        <w:top w:val="none" w:sz="0" w:space="0" w:color="auto"/>
        <w:left w:val="none" w:sz="0" w:space="0" w:color="auto"/>
        <w:bottom w:val="none" w:sz="0" w:space="0" w:color="auto"/>
        <w:right w:val="none" w:sz="0" w:space="0" w:color="auto"/>
      </w:divBdr>
    </w:div>
    <w:div w:id="427776297">
      <w:bodyDiv w:val="1"/>
      <w:marLeft w:val="0"/>
      <w:marRight w:val="0"/>
      <w:marTop w:val="0"/>
      <w:marBottom w:val="0"/>
      <w:divBdr>
        <w:top w:val="none" w:sz="0" w:space="0" w:color="auto"/>
        <w:left w:val="none" w:sz="0" w:space="0" w:color="auto"/>
        <w:bottom w:val="none" w:sz="0" w:space="0" w:color="auto"/>
        <w:right w:val="none" w:sz="0" w:space="0" w:color="auto"/>
      </w:divBdr>
    </w:div>
    <w:div w:id="437721274">
      <w:bodyDiv w:val="1"/>
      <w:marLeft w:val="0"/>
      <w:marRight w:val="0"/>
      <w:marTop w:val="0"/>
      <w:marBottom w:val="0"/>
      <w:divBdr>
        <w:top w:val="none" w:sz="0" w:space="0" w:color="auto"/>
        <w:left w:val="none" w:sz="0" w:space="0" w:color="auto"/>
        <w:bottom w:val="none" w:sz="0" w:space="0" w:color="auto"/>
        <w:right w:val="none" w:sz="0" w:space="0" w:color="auto"/>
      </w:divBdr>
    </w:div>
    <w:div w:id="455219992">
      <w:bodyDiv w:val="1"/>
      <w:marLeft w:val="0"/>
      <w:marRight w:val="0"/>
      <w:marTop w:val="0"/>
      <w:marBottom w:val="0"/>
      <w:divBdr>
        <w:top w:val="none" w:sz="0" w:space="0" w:color="auto"/>
        <w:left w:val="none" w:sz="0" w:space="0" w:color="auto"/>
        <w:bottom w:val="none" w:sz="0" w:space="0" w:color="auto"/>
        <w:right w:val="none" w:sz="0" w:space="0" w:color="auto"/>
      </w:divBdr>
    </w:div>
    <w:div w:id="463540971">
      <w:bodyDiv w:val="1"/>
      <w:marLeft w:val="0"/>
      <w:marRight w:val="0"/>
      <w:marTop w:val="0"/>
      <w:marBottom w:val="0"/>
      <w:divBdr>
        <w:top w:val="none" w:sz="0" w:space="0" w:color="auto"/>
        <w:left w:val="none" w:sz="0" w:space="0" w:color="auto"/>
        <w:bottom w:val="none" w:sz="0" w:space="0" w:color="auto"/>
        <w:right w:val="none" w:sz="0" w:space="0" w:color="auto"/>
      </w:divBdr>
      <w:divsChild>
        <w:div w:id="924923768">
          <w:marLeft w:val="0"/>
          <w:marRight w:val="0"/>
          <w:marTop w:val="0"/>
          <w:marBottom w:val="0"/>
          <w:divBdr>
            <w:top w:val="none" w:sz="0" w:space="0" w:color="auto"/>
            <w:left w:val="none" w:sz="0" w:space="0" w:color="auto"/>
            <w:bottom w:val="none" w:sz="0" w:space="0" w:color="auto"/>
            <w:right w:val="none" w:sz="0" w:space="0" w:color="auto"/>
          </w:divBdr>
          <w:divsChild>
            <w:div w:id="1385300530">
              <w:marLeft w:val="0"/>
              <w:marRight w:val="0"/>
              <w:marTop w:val="0"/>
              <w:marBottom w:val="0"/>
              <w:divBdr>
                <w:top w:val="none" w:sz="0" w:space="0" w:color="auto"/>
                <w:left w:val="none" w:sz="0" w:space="0" w:color="auto"/>
                <w:bottom w:val="none" w:sz="0" w:space="0" w:color="auto"/>
                <w:right w:val="none" w:sz="0" w:space="0" w:color="auto"/>
              </w:divBdr>
              <w:divsChild>
                <w:div w:id="174202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15479">
      <w:bodyDiv w:val="1"/>
      <w:marLeft w:val="0"/>
      <w:marRight w:val="0"/>
      <w:marTop w:val="0"/>
      <w:marBottom w:val="0"/>
      <w:divBdr>
        <w:top w:val="none" w:sz="0" w:space="0" w:color="auto"/>
        <w:left w:val="none" w:sz="0" w:space="0" w:color="auto"/>
        <w:bottom w:val="none" w:sz="0" w:space="0" w:color="auto"/>
        <w:right w:val="none" w:sz="0" w:space="0" w:color="auto"/>
      </w:divBdr>
      <w:divsChild>
        <w:div w:id="1547451887">
          <w:marLeft w:val="0"/>
          <w:marRight w:val="0"/>
          <w:marTop w:val="0"/>
          <w:marBottom w:val="0"/>
          <w:divBdr>
            <w:top w:val="none" w:sz="0" w:space="0" w:color="auto"/>
            <w:left w:val="none" w:sz="0" w:space="0" w:color="auto"/>
            <w:bottom w:val="none" w:sz="0" w:space="0" w:color="auto"/>
            <w:right w:val="none" w:sz="0" w:space="0" w:color="auto"/>
          </w:divBdr>
          <w:divsChild>
            <w:div w:id="714088439">
              <w:marLeft w:val="0"/>
              <w:marRight w:val="0"/>
              <w:marTop w:val="0"/>
              <w:marBottom w:val="0"/>
              <w:divBdr>
                <w:top w:val="none" w:sz="0" w:space="0" w:color="auto"/>
                <w:left w:val="none" w:sz="0" w:space="0" w:color="auto"/>
                <w:bottom w:val="none" w:sz="0" w:space="0" w:color="auto"/>
                <w:right w:val="none" w:sz="0" w:space="0" w:color="auto"/>
              </w:divBdr>
              <w:divsChild>
                <w:div w:id="115784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88045">
      <w:bodyDiv w:val="1"/>
      <w:marLeft w:val="0"/>
      <w:marRight w:val="0"/>
      <w:marTop w:val="0"/>
      <w:marBottom w:val="0"/>
      <w:divBdr>
        <w:top w:val="none" w:sz="0" w:space="0" w:color="auto"/>
        <w:left w:val="none" w:sz="0" w:space="0" w:color="auto"/>
        <w:bottom w:val="none" w:sz="0" w:space="0" w:color="auto"/>
        <w:right w:val="none" w:sz="0" w:space="0" w:color="auto"/>
      </w:divBdr>
      <w:divsChild>
        <w:div w:id="2043049656">
          <w:marLeft w:val="0"/>
          <w:marRight w:val="0"/>
          <w:marTop w:val="0"/>
          <w:marBottom w:val="0"/>
          <w:divBdr>
            <w:top w:val="none" w:sz="0" w:space="0" w:color="auto"/>
            <w:left w:val="none" w:sz="0" w:space="0" w:color="auto"/>
            <w:bottom w:val="none" w:sz="0" w:space="0" w:color="auto"/>
            <w:right w:val="none" w:sz="0" w:space="0" w:color="auto"/>
          </w:divBdr>
          <w:divsChild>
            <w:div w:id="478419039">
              <w:marLeft w:val="0"/>
              <w:marRight w:val="0"/>
              <w:marTop w:val="0"/>
              <w:marBottom w:val="0"/>
              <w:divBdr>
                <w:top w:val="none" w:sz="0" w:space="0" w:color="auto"/>
                <w:left w:val="none" w:sz="0" w:space="0" w:color="auto"/>
                <w:bottom w:val="none" w:sz="0" w:space="0" w:color="auto"/>
                <w:right w:val="none" w:sz="0" w:space="0" w:color="auto"/>
              </w:divBdr>
              <w:divsChild>
                <w:div w:id="112100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997497">
      <w:bodyDiv w:val="1"/>
      <w:marLeft w:val="0"/>
      <w:marRight w:val="0"/>
      <w:marTop w:val="0"/>
      <w:marBottom w:val="0"/>
      <w:divBdr>
        <w:top w:val="none" w:sz="0" w:space="0" w:color="auto"/>
        <w:left w:val="none" w:sz="0" w:space="0" w:color="auto"/>
        <w:bottom w:val="none" w:sz="0" w:space="0" w:color="auto"/>
        <w:right w:val="none" w:sz="0" w:space="0" w:color="auto"/>
      </w:divBdr>
    </w:div>
    <w:div w:id="595674903">
      <w:bodyDiv w:val="1"/>
      <w:marLeft w:val="0"/>
      <w:marRight w:val="0"/>
      <w:marTop w:val="0"/>
      <w:marBottom w:val="0"/>
      <w:divBdr>
        <w:top w:val="none" w:sz="0" w:space="0" w:color="auto"/>
        <w:left w:val="none" w:sz="0" w:space="0" w:color="auto"/>
        <w:bottom w:val="none" w:sz="0" w:space="0" w:color="auto"/>
        <w:right w:val="none" w:sz="0" w:space="0" w:color="auto"/>
      </w:divBdr>
      <w:divsChild>
        <w:div w:id="1876652191">
          <w:marLeft w:val="0"/>
          <w:marRight w:val="0"/>
          <w:marTop w:val="0"/>
          <w:marBottom w:val="0"/>
          <w:divBdr>
            <w:top w:val="none" w:sz="0" w:space="0" w:color="auto"/>
            <w:left w:val="none" w:sz="0" w:space="0" w:color="auto"/>
            <w:bottom w:val="none" w:sz="0" w:space="0" w:color="auto"/>
            <w:right w:val="none" w:sz="0" w:space="0" w:color="auto"/>
          </w:divBdr>
          <w:divsChild>
            <w:div w:id="902109178">
              <w:marLeft w:val="0"/>
              <w:marRight w:val="0"/>
              <w:marTop w:val="0"/>
              <w:marBottom w:val="0"/>
              <w:divBdr>
                <w:top w:val="none" w:sz="0" w:space="0" w:color="auto"/>
                <w:left w:val="none" w:sz="0" w:space="0" w:color="auto"/>
                <w:bottom w:val="none" w:sz="0" w:space="0" w:color="auto"/>
                <w:right w:val="none" w:sz="0" w:space="0" w:color="auto"/>
              </w:divBdr>
              <w:divsChild>
                <w:div w:id="174660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521757">
      <w:bodyDiv w:val="1"/>
      <w:marLeft w:val="0"/>
      <w:marRight w:val="0"/>
      <w:marTop w:val="0"/>
      <w:marBottom w:val="0"/>
      <w:divBdr>
        <w:top w:val="none" w:sz="0" w:space="0" w:color="auto"/>
        <w:left w:val="none" w:sz="0" w:space="0" w:color="auto"/>
        <w:bottom w:val="none" w:sz="0" w:space="0" w:color="auto"/>
        <w:right w:val="none" w:sz="0" w:space="0" w:color="auto"/>
      </w:divBdr>
    </w:div>
    <w:div w:id="658920117">
      <w:bodyDiv w:val="1"/>
      <w:marLeft w:val="0"/>
      <w:marRight w:val="0"/>
      <w:marTop w:val="0"/>
      <w:marBottom w:val="0"/>
      <w:divBdr>
        <w:top w:val="none" w:sz="0" w:space="0" w:color="auto"/>
        <w:left w:val="none" w:sz="0" w:space="0" w:color="auto"/>
        <w:bottom w:val="none" w:sz="0" w:space="0" w:color="auto"/>
        <w:right w:val="none" w:sz="0" w:space="0" w:color="auto"/>
      </w:divBdr>
    </w:div>
    <w:div w:id="668485054">
      <w:bodyDiv w:val="1"/>
      <w:marLeft w:val="0"/>
      <w:marRight w:val="0"/>
      <w:marTop w:val="0"/>
      <w:marBottom w:val="0"/>
      <w:divBdr>
        <w:top w:val="none" w:sz="0" w:space="0" w:color="auto"/>
        <w:left w:val="none" w:sz="0" w:space="0" w:color="auto"/>
        <w:bottom w:val="none" w:sz="0" w:space="0" w:color="auto"/>
        <w:right w:val="none" w:sz="0" w:space="0" w:color="auto"/>
      </w:divBdr>
    </w:div>
    <w:div w:id="693533964">
      <w:bodyDiv w:val="1"/>
      <w:marLeft w:val="0"/>
      <w:marRight w:val="0"/>
      <w:marTop w:val="0"/>
      <w:marBottom w:val="0"/>
      <w:divBdr>
        <w:top w:val="none" w:sz="0" w:space="0" w:color="auto"/>
        <w:left w:val="none" w:sz="0" w:space="0" w:color="auto"/>
        <w:bottom w:val="none" w:sz="0" w:space="0" w:color="auto"/>
        <w:right w:val="none" w:sz="0" w:space="0" w:color="auto"/>
      </w:divBdr>
    </w:div>
    <w:div w:id="713115340">
      <w:bodyDiv w:val="1"/>
      <w:marLeft w:val="0"/>
      <w:marRight w:val="0"/>
      <w:marTop w:val="0"/>
      <w:marBottom w:val="0"/>
      <w:divBdr>
        <w:top w:val="none" w:sz="0" w:space="0" w:color="auto"/>
        <w:left w:val="none" w:sz="0" w:space="0" w:color="auto"/>
        <w:bottom w:val="none" w:sz="0" w:space="0" w:color="auto"/>
        <w:right w:val="none" w:sz="0" w:space="0" w:color="auto"/>
      </w:divBdr>
    </w:div>
    <w:div w:id="726881854">
      <w:bodyDiv w:val="1"/>
      <w:marLeft w:val="0"/>
      <w:marRight w:val="0"/>
      <w:marTop w:val="0"/>
      <w:marBottom w:val="0"/>
      <w:divBdr>
        <w:top w:val="none" w:sz="0" w:space="0" w:color="auto"/>
        <w:left w:val="none" w:sz="0" w:space="0" w:color="auto"/>
        <w:bottom w:val="none" w:sz="0" w:space="0" w:color="auto"/>
        <w:right w:val="none" w:sz="0" w:space="0" w:color="auto"/>
      </w:divBdr>
    </w:div>
    <w:div w:id="735200267">
      <w:bodyDiv w:val="1"/>
      <w:marLeft w:val="0"/>
      <w:marRight w:val="0"/>
      <w:marTop w:val="0"/>
      <w:marBottom w:val="0"/>
      <w:divBdr>
        <w:top w:val="none" w:sz="0" w:space="0" w:color="auto"/>
        <w:left w:val="none" w:sz="0" w:space="0" w:color="auto"/>
        <w:bottom w:val="none" w:sz="0" w:space="0" w:color="auto"/>
        <w:right w:val="none" w:sz="0" w:space="0" w:color="auto"/>
      </w:divBdr>
    </w:div>
    <w:div w:id="750195760">
      <w:bodyDiv w:val="1"/>
      <w:marLeft w:val="0"/>
      <w:marRight w:val="0"/>
      <w:marTop w:val="0"/>
      <w:marBottom w:val="0"/>
      <w:divBdr>
        <w:top w:val="none" w:sz="0" w:space="0" w:color="auto"/>
        <w:left w:val="none" w:sz="0" w:space="0" w:color="auto"/>
        <w:bottom w:val="none" w:sz="0" w:space="0" w:color="auto"/>
        <w:right w:val="none" w:sz="0" w:space="0" w:color="auto"/>
      </w:divBdr>
    </w:div>
    <w:div w:id="795105511">
      <w:bodyDiv w:val="1"/>
      <w:marLeft w:val="0"/>
      <w:marRight w:val="0"/>
      <w:marTop w:val="0"/>
      <w:marBottom w:val="0"/>
      <w:divBdr>
        <w:top w:val="none" w:sz="0" w:space="0" w:color="auto"/>
        <w:left w:val="none" w:sz="0" w:space="0" w:color="auto"/>
        <w:bottom w:val="none" w:sz="0" w:space="0" w:color="auto"/>
        <w:right w:val="none" w:sz="0" w:space="0" w:color="auto"/>
      </w:divBdr>
    </w:div>
    <w:div w:id="829978169">
      <w:bodyDiv w:val="1"/>
      <w:marLeft w:val="0"/>
      <w:marRight w:val="0"/>
      <w:marTop w:val="0"/>
      <w:marBottom w:val="0"/>
      <w:divBdr>
        <w:top w:val="none" w:sz="0" w:space="0" w:color="auto"/>
        <w:left w:val="none" w:sz="0" w:space="0" w:color="auto"/>
        <w:bottom w:val="none" w:sz="0" w:space="0" w:color="auto"/>
        <w:right w:val="none" w:sz="0" w:space="0" w:color="auto"/>
      </w:divBdr>
    </w:div>
    <w:div w:id="845630681">
      <w:bodyDiv w:val="1"/>
      <w:marLeft w:val="0"/>
      <w:marRight w:val="0"/>
      <w:marTop w:val="0"/>
      <w:marBottom w:val="0"/>
      <w:divBdr>
        <w:top w:val="none" w:sz="0" w:space="0" w:color="auto"/>
        <w:left w:val="none" w:sz="0" w:space="0" w:color="auto"/>
        <w:bottom w:val="none" w:sz="0" w:space="0" w:color="auto"/>
        <w:right w:val="none" w:sz="0" w:space="0" w:color="auto"/>
      </w:divBdr>
    </w:div>
    <w:div w:id="918489748">
      <w:bodyDiv w:val="1"/>
      <w:marLeft w:val="0"/>
      <w:marRight w:val="0"/>
      <w:marTop w:val="0"/>
      <w:marBottom w:val="0"/>
      <w:divBdr>
        <w:top w:val="none" w:sz="0" w:space="0" w:color="auto"/>
        <w:left w:val="none" w:sz="0" w:space="0" w:color="auto"/>
        <w:bottom w:val="none" w:sz="0" w:space="0" w:color="auto"/>
        <w:right w:val="none" w:sz="0" w:space="0" w:color="auto"/>
      </w:divBdr>
    </w:div>
    <w:div w:id="961884770">
      <w:bodyDiv w:val="1"/>
      <w:marLeft w:val="0"/>
      <w:marRight w:val="0"/>
      <w:marTop w:val="0"/>
      <w:marBottom w:val="0"/>
      <w:divBdr>
        <w:top w:val="none" w:sz="0" w:space="0" w:color="auto"/>
        <w:left w:val="none" w:sz="0" w:space="0" w:color="auto"/>
        <w:bottom w:val="none" w:sz="0" w:space="0" w:color="auto"/>
        <w:right w:val="none" w:sz="0" w:space="0" w:color="auto"/>
      </w:divBdr>
      <w:divsChild>
        <w:div w:id="1357120904">
          <w:marLeft w:val="0"/>
          <w:marRight w:val="0"/>
          <w:marTop w:val="0"/>
          <w:marBottom w:val="0"/>
          <w:divBdr>
            <w:top w:val="none" w:sz="0" w:space="0" w:color="auto"/>
            <w:left w:val="none" w:sz="0" w:space="0" w:color="auto"/>
            <w:bottom w:val="none" w:sz="0" w:space="0" w:color="auto"/>
            <w:right w:val="none" w:sz="0" w:space="0" w:color="auto"/>
          </w:divBdr>
          <w:divsChild>
            <w:div w:id="494227026">
              <w:marLeft w:val="0"/>
              <w:marRight w:val="0"/>
              <w:marTop w:val="0"/>
              <w:marBottom w:val="0"/>
              <w:divBdr>
                <w:top w:val="none" w:sz="0" w:space="0" w:color="auto"/>
                <w:left w:val="none" w:sz="0" w:space="0" w:color="auto"/>
                <w:bottom w:val="none" w:sz="0" w:space="0" w:color="auto"/>
                <w:right w:val="none" w:sz="0" w:space="0" w:color="auto"/>
              </w:divBdr>
              <w:divsChild>
                <w:div w:id="1853569626">
                  <w:marLeft w:val="0"/>
                  <w:marRight w:val="0"/>
                  <w:marTop w:val="0"/>
                  <w:marBottom w:val="0"/>
                  <w:divBdr>
                    <w:top w:val="none" w:sz="0" w:space="0" w:color="auto"/>
                    <w:left w:val="none" w:sz="0" w:space="0" w:color="auto"/>
                    <w:bottom w:val="none" w:sz="0" w:space="0" w:color="auto"/>
                    <w:right w:val="none" w:sz="0" w:space="0" w:color="auto"/>
                  </w:divBdr>
                </w:div>
              </w:divsChild>
            </w:div>
            <w:div w:id="1423181287">
              <w:marLeft w:val="0"/>
              <w:marRight w:val="0"/>
              <w:marTop w:val="0"/>
              <w:marBottom w:val="0"/>
              <w:divBdr>
                <w:top w:val="none" w:sz="0" w:space="0" w:color="auto"/>
                <w:left w:val="none" w:sz="0" w:space="0" w:color="auto"/>
                <w:bottom w:val="none" w:sz="0" w:space="0" w:color="auto"/>
                <w:right w:val="none" w:sz="0" w:space="0" w:color="auto"/>
              </w:divBdr>
              <w:divsChild>
                <w:div w:id="149313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469536">
      <w:bodyDiv w:val="1"/>
      <w:marLeft w:val="0"/>
      <w:marRight w:val="0"/>
      <w:marTop w:val="0"/>
      <w:marBottom w:val="0"/>
      <w:divBdr>
        <w:top w:val="none" w:sz="0" w:space="0" w:color="auto"/>
        <w:left w:val="none" w:sz="0" w:space="0" w:color="auto"/>
        <w:bottom w:val="none" w:sz="0" w:space="0" w:color="auto"/>
        <w:right w:val="none" w:sz="0" w:space="0" w:color="auto"/>
      </w:divBdr>
      <w:divsChild>
        <w:div w:id="658464976">
          <w:marLeft w:val="0"/>
          <w:marRight w:val="0"/>
          <w:marTop w:val="0"/>
          <w:marBottom w:val="0"/>
          <w:divBdr>
            <w:top w:val="none" w:sz="0" w:space="0" w:color="auto"/>
            <w:left w:val="none" w:sz="0" w:space="0" w:color="auto"/>
            <w:bottom w:val="none" w:sz="0" w:space="0" w:color="auto"/>
            <w:right w:val="none" w:sz="0" w:space="0" w:color="auto"/>
          </w:divBdr>
          <w:divsChild>
            <w:div w:id="926499322">
              <w:marLeft w:val="0"/>
              <w:marRight w:val="0"/>
              <w:marTop w:val="0"/>
              <w:marBottom w:val="0"/>
              <w:divBdr>
                <w:top w:val="none" w:sz="0" w:space="0" w:color="auto"/>
                <w:left w:val="none" w:sz="0" w:space="0" w:color="auto"/>
                <w:bottom w:val="none" w:sz="0" w:space="0" w:color="auto"/>
                <w:right w:val="none" w:sz="0" w:space="0" w:color="auto"/>
              </w:divBdr>
              <w:divsChild>
                <w:div w:id="297955504">
                  <w:marLeft w:val="0"/>
                  <w:marRight w:val="0"/>
                  <w:marTop w:val="0"/>
                  <w:marBottom w:val="0"/>
                  <w:divBdr>
                    <w:top w:val="none" w:sz="0" w:space="0" w:color="auto"/>
                    <w:left w:val="none" w:sz="0" w:space="0" w:color="auto"/>
                    <w:bottom w:val="none" w:sz="0" w:space="0" w:color="auto"/>
                    <w:right w:val="none" w:sz="0" w:space="0" w:color="auto"/>
                  </w:divBdr>
                  <w:divsChild>
                    <w:div w:id="123666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706897">
      <w:bodyDiv w:val="1"/>
      <w:marLeft w:val="0"/>
      <w:marRight w:val="0"/>
      <w:marTop w:val="0"/>
      <w:marBottom w:val="0"/>
      <w:divBdr>
        <w:top w:val="none" w:sz="0" w:space="0" w:color="auto"/>
        <w:left w:val="none" w:sz="0" w:space="0" w:color="auto"/>
        <w:bottom w:val="none" w:sz="0" w:space="0" w:color="auto"/>
        <w:right w:val="none" w:sz="0" w:space="0" w:color="auto"/>
      </w:divBdr>
      <w:divsChild>
        <w:div w:id="943539323">
          <w:marLeft w:val="0"/>
          <w:marRight w:val="0"/>
          <w:marTop w:val="450"/>
          <w:marBottom w:val="450"/>
          <w:divBdr>
            <w:top w:val="single" w:sz="12" w:space="4" w:color="CCCCCC"/>
            <w:left w:val="none" w:sz="0" w:space="0" w:color="auto"/>
            <w:bottom w:val="single" w:sz="12" w:space="4" w:color="CCCCCC"/>
            <w:right w:val="none" w:sz="0" w:space="0" w:color="auto"/>
          </w:divBdr>
        </w:div>
      </w:divsChild>
    </w:div>
    <w:div w:id="989289495">
      <w:bodyDiv w:val="1"/>
      <w:marLeft w:val="0"/>
      <w:marRight w:val="0"/>
      <w:marTop w:val="0"/>
      <w:marBottom w:val="0"/>
      <w:divBdr>
        <w:top w:val="none" w:sz="0" w:space="0" w:color="auto"/>
        <w:left w:val="none" w:sz="0" w:space="0" w:color="auto"/>
        <w:bottom w:val="none" w:sz="0" w:space="0" w:color="auto"/>
        <w:right w:val="none" w:sz="0" w:space="0" w:color="auto"/>
      </w:divBdr>
    </w:div>
    <w:div w:id="1076972037">
      <w:bodyDiv w:val="1"/>
      <w:marLeft w:val="0"/>
      <w:marRight w:val="0"/>
      <w:marTop w:val="0"/>
      <w:marBottom w:val="0"/>
      <w:divBdr>
        <w:top w:val="none" w:sz="0" w:space="0" w:color="auto"/>
        <w:left w:val="none" w:sz="0" w:space="0" w:color="auto"/>
        <w:bottom w:val="none" w:sz="0" w:space="0" w:color="auto"/>
        <w:right w:val="none" w:sz="0" w:space="0" w:color="auto"/>
      </w:divBdr>
    </w:div>
    <w:div w:id="1080327807">
      <w:bodyDiv w:val="1"/>
      <w:marLeft w:val="0"/>
      <w:marRight w:val="0"/>
      <w:marTop w:val="0"/>
      <w:marBottom w:val="0"/>
      <w:divBdr>
        <w:top w:val="none" w:sz="0" w:space="0" w:color="auto"/>
        <w:left w:val="none" w:sz="0" w:space="0" w:color="auto"/>
        <w:bottom w:val="none" w:sz="0" w:space="0" w:color="auto"/>
        <w:right w:val="none" w:sz="0" w:space="0" w:color="auto"/>
      </w:divBdr>
    </w:div>
    <w:div w:id="1155340803">
      <w:bodyDiv w:val="1"/>
      <w:marLeft w:val="0"/>
      <w:marRight w:val="0"/>
      <w:marTop w:val="0"/>
      <w:marBottom w:val="0"/>
      <w:divBdr>
        <w:top w:val="none" w:sz="0" w:space="0" w:color="auto"/>
        <w:left w:val="none" w:sz="0" w:space="0" w:color="auto"/>
        <w:bottom w:val="none" w:sz="0" w:space="0" w:color="auto"/>
        <w:right w:val="none" w:sz="0" w:space="0" w:color="auto"/>
      </w:divBdr>
      <w:divsChild>
        <w:div w:id="838426556">
          <w:marLeft w:val="0"/>
          <w:marRight w:val="0"/>
          <w:marTop w:val="0"/>
          <w:marBottom w:val="225"/>
          <w:divBdr>
            <w:top w:val="single" w:sz="12" w:space="11" w:color="CCCCCC"/>
            <w:left w:val="none" w:sz="0" w:space="0" w:color="auto"/>
            <w:bottom w:val="single" w:sz="12" w:space="11" w:color="CCCCCC"/>
            <w:right w:val="none" w:sz="0" w:space="0" w:color="auto"/>
          </w:divBdr>
        </w:div>
      </w:divsChild>
    </w:div>
    <w:div w:id="1172988432">
      <w:bodyDiv w:val="1"/>
      <w:marLeft w:val="0"/>
      <w:marRight w:val="0"/>
      <w:marTop w:val="0"/>
      <w:marBottom w:val="0"/>
      <w:divBdr>
        <w:top w:val="none" w:sz="0" w:space="0" w:color="auto"/>
        <w:left w:val="none" w:sz="0" w:space="0" w:color="auto"/>
        <w:bottom w:val="none" w:sz="0" w:space="0" w:color="auto"/>
        <w:right w:val="none" w:sz="0" w:space="0" w:color="auto"/>
      </w:divBdr>
    </w:div>
    <w:div w:id="1180004375">
      <w:bodyDiv w:val="1"/>
      <w:marLeft w:val="0"/>
      <w:marRight w:val="0"/>
      <w:marTop w:val="0"/>
      <w:marBottom w:val="0"/>
      <w:divBdr>
        <w:top w:val="none" w:sz="0" w:space="0" w:color="auto"/>
        <w:left w:val="none" w:sz="0" w:space="0" w:color="auto"/>
        <w:bottom w:val="none" w:sz="0" w:space="0" w:color="auto"/>
        <w:right w:val="none" w:sz="0" w:space="0" w:color="auto"/>
      </w:divBdr>
    </w:div>
    <w:div w:id="1226063324">
      <w:bodyDiv w:val="1"/>
      <w:marLeft w:val="0"/>
      <w:marRight w:val="0"/>
      <w:marTop w:val="0"/>
      <w:marBottom w:val="0"/>
      <w:divBdr>
        <w:top w:val="none" w:sz="0" w:space="0" w:color="auto"/>
        <w:left w:val="none" w:sz="0" w:space="0" w:color="auto"/>
        <w:bottom w:val="none" w:sz="0" w:space="0" w:color="auto"/>
        <w:right w:val="none" w:sz="0" w:space="0" w:color="auto"/>
      </w:divBdr>
    </w:div>
    <w:div w:id="1232157522">
      <w:bodyDiv w:val="1"/>
      <w:marLeft w:val="0"/>
      <w:marRight w:val="0"/>
      <w:marTop w:val="0"/>
      <w:marBottom w:val="0"/>
      <w:divBdr>
        <w:top w:val="none" w:sz="0" w:space="0" w:color="auto"/>
        <w:left w:val="none" w:sz="0" w:space="0" w:color="auto"/>
        <w:bottom w:val="none" w:sz="0" w:space="0" w:color="auto"/>
        <w:right w:val="none" w:sz="0" w:space="0" w:color="auto"/>
      </w:divBdr>
    </w:div>
    <w:div w:id="1236553891">
      <w:bodyDiv w:val="1"/>
      <w:marLeft w:val="0"/>
      <w:marRight w:val="0"/>
      <w:marTop w:val="0"/>
      <w:marBottom w:val="0"/>
      <w:divBdr>
        <w:top w:val="none" w:sz="0" w:space="0" w:color="auto"/>
        <w:left w:val="none" w:sz="0" w:space="0" w:color="auto"/>
        <w:bottom w:val="none" w:sz="0" w:space="0" w:color="auto"/>
        <w:right w:val="none" w:sz="0" w:space="0" w:color="auto"/>
      </w:divBdr>
    </w:div>
    <w:div w:id="1237983519">
      <w:bodyDiv w:val="1"/>
      <w:marLeft w:val="0"/>
      <w:marRight w:val="0"/>
      <w:marTop w:val="0"/>
      <w:marBottom w:val="0"/>
      <w:divBdr>
        <w:top w:val="none" w:sz="0" w:space="0" w:color="auto"/>
        <w:left w:val="none" w:sz="0" w:space="0" w:color="auto"/>
        <w:bottom w:val="none" w:sz="0" w:space="0" w:color="auto"/>
        <w:right w:val="none" w:sz="0" w:space="0" w:color="auto"/>
      </w:divBdr>
    </w:div>
    <w:div w:id="1239439950">
      <w:bodyDiv w:val="1"/>
      <w:marLeft w:val="0"/>
      <w:marRight w:val="0"/>
      <w:marTop w:val="0"/>
      <w:marBottom w:val="0"/>
      <w:divBdr>
        <w:top w:val="none" w:sz="0" w:space="0" w:color="auto"/>
        <w:left w:val="none" w:sz="0" w:space="0" w:color="auto"/>
        <w:bottom w:val="none" w:sz="0" w:space="0" w:color="auto"/>
        <w:right w:val="none" w:sz="0" w:space="0" w:color="auto"/>
      </w:divBdr>
      <w:divsChild>
        <w:div w:id="1778132993">
          <w:marLeft w:val="0"/>
          <w:marRight w:val="0"/>
          <w:marTop w:val="0"/>
          <w:marBottom w:val="0"/>
          <w:divBdr>
            <w:top w:val="none" w:sz="0" w:space="0" w:color="auto"/>
            <w:left w:val="none" w:sz="0" w:space="0" w:color="auto"/>
            <w:bottom w:val="none" w:sz="0" w:space="0" w:color="auto"/>
            <w:right w:val="none" w:sz="0" w:space="0" w:color="auto"/>
          </w:divBdr>
        </w:div>
      </w:divsChild>
    </w:div>
    <w:div w:id="1249148592">
      <w:bodyDiv w:val="1"/>
      <w:marLeft w:val="0"/>
      <w:marRight w:val="0"/>
      <w:marTop w:val="0"/>
      <w:marBottom w:val="0"/>
      <w:divBdr>
        <w:top w:val="none" w:sz="0" w:space="0" w:color="auto"/>
        <w:left w:val="none" w:sz="0" w:space="0" w:color="auto"/>
        <w:bottom w:val="none" w:sz="0" w:space="0" w:color="auto"/>
        <w:right w:val="none" w:sz="0" w:space="0" w:color="auto"/>
      </w:divBdr>
    </w:div>
    <w:div w:id="1257448222">
      <w:bodyDiv w:val="1"/>
      <w:marLeft w:val="0"/>
      <w:marRight w:val="0"/>
      <w:marTop w:val="0"/>
      <w:marBottom w:val="0"/>
      <w:divBdr>
        <w:top w:val="none" w:sz="0" w:space="0" w:color="auto"/>
        <w:left w:val="none" w:sz="0" w:space="0" w:color="auto"/>
        <w:bottom w:val="none" w:sz="0" w:space="0" w:color="auto"/>
        <w:right w:val="none" w:sz="0" w:space="0" w:color="auto"/>
      </w:divBdr>
      <w:divsChild>
        <w:div w:id="123545414">
          <w:marLeft w:val="0"/>
          <w:marRight w:val="0"/>
          <w:marTop w:val="0"/>
          <w:marBottom w:val="0"/>
          <w:divBdr>
            <w:top w:val="none" w:sz="0" w:space="0" w:color="auto"/>
            <w:left w:val="none" w:sz="0" w:space="0" w:color="auto"/>
            <w:bottom w:val="none" w:sz="0" w:space="0" w:color="auto"/>
            <w:right w:val="none" w:sz="0" w:space="0" w:color="auto"/>
          </w:divBdr>
        </w:div>
      </w:divsChild>
    </w:div>
    <w:div w:id="1263758503">
      <w:bodyDiv w:val="1"/>
      <w:marLeft w:val="0"/>
      <w:marRight w:val="0"/>
      <w:marTop w:val="0"/>
      <w:marBottom w:val="0"/>
      <w:divBdr>
        <w:top w:val="none" w:sz="0" w:space="0" w:color="auto"/>
        <w:left w:val="none" w:sz="0" w:space="0" w:color="auto"/>
        <w:bottom w:val="none" w:sz="0" w:space="0" w:color="auto"/>
        <w:right w:val="none" w:sz="0" w:space="0" w:color="auto"/>
      </w:divBdr>
    </w:div>
    <w:div w:id="1275095402">
      <w:bodyDiv w:val="1"/>
      <w:marLeft w:val="0"/>
      <w:marRight w:val="0"/>
      <w:marTop w:val="0"/>
      <w:marBottom w:val="0"/>
      <w:divBdr>
        <w:top w:val="none" w:sz="0" w:space="0" w:color="auto"/>
        <w:left w:val="none" w:sz="0" w:space="0" w:color="auto"/>
        <w:bottom w:val="none" w:sz="0" w:space="0" w:color="auto"/>
        <w:right w:val="none" w:sz="0" w:space="0" w:color="auto"/>
      </w:divBdr>
      <w:divsChild>
        <w:div w:id="1122580266">
          <w:marLeft w:val="0"/>
          <w:marRight w:val="0"/>
          <w:marTop w:val="0"/>
          <w:marBottom w:val="0"/>
          <w:divBdr>
            <w:top w:val="none" w:sz="0" w:space="0" w:color="auto"/>
            <w:left w:val="none" w:sz="0" w:space="0" w:color="auto"/>
            <w:bottom w:val="none" w:sz="0" w:space="0" w:color="auto"/>
            <w:right w:val="none" w:sz="0" w:space="0" w:color="auto"/>
          </w:divBdr>
          <w:divsChild>
            <w:div w:id="2128890283">
              <w:marLeft w:val="0"/>
              <w:marRight w:val="0"/>
              <w:marTop w:val="0"/>
              <w:marBottom w:val="0"/>
              <w:divBdr>
                <w:top w:val="none" w:sz="0" w:space="0" w:color="auto"/>
                <w:left w:val="none" w:sz="0" w:space="0" w:color="auto"/>
                <w:bottom w:val="none" w:sz="0" w:space="0" w:color="auto"/>
                <w:right w:val="none" w:sz="0" w:space="0" w:color="auto"/>
              </w:divBdr>
              <w:divsChild>
                <w:div w:id="163166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49356">
      <w:bodyDiv w:val="1"/>
      <w:marLeft w:val="0"/>
      <w:marRight w:val="0"/>
      <w:marTop w:val="0"/>
      <w:marBottom w:val="0"/>
      <w:divBdr>
        <w:top w:val="none" w:sz="0" w:space="0" w:color="auto"/>
        <w:left w:val="none" w:sz="0" w:space="0" w:color="auto"/>
        <w:bottom w:val="none" w:sz="0" w:space="0" w:color="auto"/>
        <w:right w:val="none" w:sz="0" w:space="0" w:color="auto"/>
      </w:divBdr>
      <w:divsChild>
        <w:div w:id="1007291738">
          <w:marLeft w:val="0"/>
          <w:marRight w:val="0"/>
          <w:marTop w:val="0"/>
          <w:marBottom w:val="0"/>
          <w:divBdr>
            <w:top w:val="none" w:sz="0" w:space="0" w:color="auto"/>
            <w:left w:val="none" w:sz="0" w:space="0" w:color="auto"/>
            <w:bottom w:val="none" w:sz="0" w:space="0" w:color="auto"/>
            <w:right w:val="none" w:sz="0" w:space="0" w:color="auto"/>
          </w:divBdr>
          <w:divsChild>
            <w:div w:id="265889226">
              <w:marLeft w:val="0"/>
              <w:marRight w:val="0"/>
              <w:marTop w:val="0"/>
              <w:marBottom w:val="0"/>
              <w:divBdr>
                <w:top w:val="none" w:sz="0" w:space="0" w:color="auto"/>
                <w:left w:val="none" w:sz="0" w:space="0" w:color="auto"/>
                <w:bottom w:val="none" w:sz="0" w:space="0" w:color="auto"/>
                <w:right w:val="none" w:sz="0" w:space="0" w:color="auto"/>
              </w:divBdr>
              <w:divsChild>
                <w:div w:id="158121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436999">
      <w:bodyDiv w:val="1"/>
      <w:marLeft w:val="0"/>
      <w:marRight w:val="0"/>
      <w:marTop w:val="0"/>
      <w:marBottom w:val="0"/>
      <w:divBdr>
        <w:top w:val="none" w:sz="0" w:space="0" w:color="auto"/>
        <w:left w:val="none" w:sz="0" w:space="0" w:color="auto"/>
        <w:bottom w:val="none" w:sz="0" w:space="0" w:color="auto"/>
        <w:right w:val="none" w:sz="0" w:space="0" w:color="auto"/>
      </w:divBdr>
    </w:div>
    <w:div w:id="1466195415">
      <w:bodyDiv w:val="1"/>
      <w:marLeft w:val="0"/>
      <w:marRight w:val="0"/>
      <w:marTop w:val="0"/>
      <w:marBottom w:val="0"/>
      <w:divBdr>
        <w:top w:val="none" w:sz="0" w:space="0" w:color="auto"/>
        <w:left w:val="none" w:sz="0" w:space="0" w:color="auto"/>
        <w:bottom w:val="none" w:sz="0" w:space="0" w:color="auto"/>
        <w:right w:val="none" w:sz="0" w:space="0" w:color="auto"/>
      </w:divBdr>
      <w:divsChild>
        <w:div w:id="327558035">
          <w:marLeft w:val="0"/>
          <w:marRight w:val="0"/>
          <w:marTop w:val="0"/>
          <w:marBottom w:val="0"/>
          <w:divBdr>
            <w:top w:val="none" w:sz="0" w:space="0" w:color="auto"/>
            <w:left w:val="none" w:sz="0" w:space="0" w:color="auto"/>
            <w:bottom w:val="none" w:sz="0" w:space="0" w:color="auto"/>
            <w:right w:val="none" w:sz="0" w:space="0" w:color="auto"/>
          </w:divBdr>
          <w:divsChild>
            <w:div w:id="1710646513">
              <w:marLeft w:val="0"/>
              <w:marRight w:val="0"/>
              <w:marTop w:val="0"/>
              <w:marBottom w:val="0"/>
              <w:divBdr>
                <w:top w:val="none" w:sz="0" w:space="0" w:color="auto"/>
                <w:left w:val="none" w:sz="0" w:space="0" w:color="auto"/>
                <w:bottom w:val="none" w:sz="0" w:space="0" w:color="auto"/>
                <w:right w:val="none" w:sz="0" w:space="0" w:color="auto"/>
              </w:divBdr>
              <w:divsChild>
                <w:div w:id="1330518531">
                  <w:marLeft w:val="0"/>
                  <w:marRight w:val="0"/>
                  <w:marTop w:val="0"/>
                  <w:marBottom w:val="0"/>
                  <w:divBdr>
                    <w:top w:val="none" w:sz="0" w:space="0" w:color="auto"/>
                    <w:left w:val="none" w:sz="0" w:space="0" w:color="auto"/>
                    <w:bottom w:val="none" w:sz="0" w:space="0" w:color="auto"/>
                    <w:right w:val="none" w:sz="0" w:space="0" w:color="auto"/>
                  </w:divBdr>
                  <w:divsChild>
                    <w:div w:id="140125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20754">
      <w:bodyDiv w:val="1"/>
      <w:marLeft w:val="0"/>
      <w:marRight w:val="0"/>
      <w:marTop w:val="0"/>
      <w:marBottom w:val="0"/>
      <w:divBdr>
        <w:top w:val="none" w:sz="0" w:space="0" w:color="auto"/>
        <w:left w:val="none" w:sz="0" w:space="0" w:color="auto"/>
        <w:bottom w:val="none" w:sz="0" w:space="0" w:color="auto"/>
        <w:right w:val="none" w:sz="0" w:space="0" w:color="auto"/>
      </w:divBdr>
      <w:divsChild>
        <w:div w:id="1057818166">
          <w:marLeft w:val="0"/>
          <w:marRight w:val="0"/>
          <w:marTop w:val="0"/>
          <w:marBottom w:val="0"/>
          <w:divBdr>
            <w:top w:val="none" w:sz="0" w:space="0" w:color="auto"/>
            <w:left w:val="none" w:sz="0" w:space="0" w:color="auto"/>
            <w:bottom w:val="none" w:sz="0" w:space="0" w:color="auto"/>
            <w:right w:val="none" w:sz="0" w:space="0" w:color="auto"/>
          </w:divBdr>
          <w:divsChild>
            <w:div w:id="1975403810">
              <w:marLeft w:val="0"/>
              <w:marRight w:val="0"/>
              <w:marTop w:val="0"/>
              <w:marBottom w:val="0"/>
              <w:divBdr>
                <w:top w:val="none" w:sz="0" w:space="0" w:color="auto"/>
                <w:left w:val="none" w:sz="0" w:space="0" w:color="auto"/>
                <w:bottom w:val="none" w:sz="0" w:space="0" w:color="auto"/>
                <w:right w:val="none" w:sz="0" w:space="0" w:color="auto"/>
              </w:divBdr>
              <w:divsChild>
                <w:div w:id="192047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645008">
      <w:bodyDiv w:val="1"/>
      <w:marLeft w:val="0"/>
      <w:marRight w:val="0"/>
      <w:marTop w:val="0"/>
      <w:marBottom w:val="0"/>
      <w:divBdr>
        <w:top w:val="none" w:sz="0" w:space="0" w:color="auto"/>
        <w:left w:val="none" w:sz="0" w:space="0" w:color="auto"/>
        <w:bottom w:val="none" w:sz="0" w:space="0" w:color="auto"/>
        <w:right w:val="none" w:sz="0" w:space="0" w:color="auto"/>
      </w:divBdr>
    </w:div>
    <w:div w:id="1517428852">
      <w:bodyDiv w:val="1"/>
      <w:marLeft w:val="0"/>
      <w:marRight w:val="0"/>
      <w:marTop w:val="0"/>
      <w:marBottom w:val="0"/>
      <w:divBdr>
        <w:top w:val="none" w:sz="0" w:space="0" w:color="auto"/>
        <w:left w:val="none" w:sz="0" w:space="0" w:color="auto"/>
        <w:bottom w:val="none" w:sz="0" w:space="0" w:color="auto"/>
        <w:right w:val="none" w:sz="0" w:space="0" w:color="auto"/>
      </w:divBdr>
      <w:divsChild>
        <w:div w:id="312563470">
          <w:marLeft w:val="0"/>
          <w:marRight w:val="0"/>
          <w:marTop w:val="0"/>
          <w:marBottom w:val="0"/>
          <w:divBdr>
            <w:top w:val="none" w:sz="0" w:space="0" w:color="auto"/>
            <w:left w:val="none" w:sz="0" w:space="0" w:color="auto"/>
            <w:bottom w:val="none" w:sz="0" w:space="0" w:color="auto"/>
            <w:right w:val="none" w:sz="0" w:space="0" w:color="auto"/>
          </w:divBdr>
          <w:divsChild>
            <w:div w:id="888344714">
              <w:marLeft w:val="0"/>
              <w:marRight w:val="0"/>
              <w:marTop w:val="0"/>
              <w:marBottom w:val="0"/>
              <w:divBdr>
                <w:top w:val="none" w:sz="0" w:space="0" w:color="auto"/>
                <w:left w:val="none" w:sz="0" w:space="0" w:color="auto"/>
                <w:bottom w:val="none" w:sz="0" w:space="0" w:color="auto"/>
                <w:right w:val="none" w:sz="0" w:space="0" w:color="auto"/>
              </w:divBdr>
              <w:divsChild>
                <w:div w:id="1730347456">
                  <w:marLeft w:val="0"/>
                  <w:marRight w:val="0"/>
                  <w:marTop w:val="0"/>
                  <w:marBottom w:val="0"/>
                  <w:divBdr>
                    <w:top w:val="none" w:sz="0" w:space="0" w:color="auto"/>
                    <w:left w:val="none" w:sz="0" w:space="0" w:color="auto"/>
                    <w:bottom w:val="none" w:sz="0" w:space="0" w:color="auto"/>
                    <w:right w:val="none" w:sz="0" w:space="0" w:color="auto"/>
                  </w:divBdr>
                  <w:divsChild>
                    <w:div w:id="63919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79640">
      <w:bodyDiv w:val="1"/>
      <w:marLeft w:val="0"/>
      <w:marRight w:val="0"/>
      <w:marTop w:val="0"/>
      <w:marBottom w:val="0"/>
      <w:divBdr>
        <w:top w:val="none" w:sz="0" w:space="0" w:color="auto"/>
        <w:left w:val="none" w:sz="0" w:space="0" w:color="auto"/>
        <w:bottom w:val="none" w:sz="0" w:space="0" w:color="auto"/>
        <w:right w:val="none" w:sz="0" w:space="0" w:color="auto"/>
      </w:divBdr>
    </w:div>
    <w:div w:id="1542985153">
      <w:bodyDiv w:val="1"/>
      <w:marLeft w:val="0"/>
      <w:marRight w:val="0"/>
      <w:marTop w:val="0"/>
      <w:marBottom w:val="0"/>
      <w:divBdr>
        <w:top w:val="none" w:sz="0" w:space="0" w:color="auto"/>
        <w:left w:val="none" w:sz="0" w:space="0" w:color="auto"/>
        <w:bottom w:val="none" w:sz="0" w:space="0" w:color="auto"/>
        <w:right w:val="none" w:sz="0" w:space="0" w:color="auto"/>
      </w:divBdr>
      <w:divsChild>
        <w:div w:id="291137909">
          <w:marLeft w:val="0"/>
          <w:marRight w:val="0"/>
          <w:marTop w:val="0"/>
          <w:marBottom w:val="0"/>
          <w:divBdr>
            <w:top w:val="none" w:sz="0" w:space="0" w:color="auto"/>
            <w:left w:val="none" w:sz="0" w:space="0" w:color="auto"/>
            <w:bottom w:val="none" w:sz="0" w:space="0" w:color="auto"/>
            <w:right w:val="none" w:sz="0" w:space="0" w:color="auto"/>
          </w:divBdr>
          <w:divsChild>
            <w:div w:id="1256403191">
              <w:marLeft w:val="0"/>
              <w:marRight w:val="0"/>
              <w:marTop w:val="0"/>
              <w:marBottom w:val="0"/>
              <w:divBdr>
                <w:top w:val="none" w:sz="0" w:space="0" w:color="auto"/>
                <w:left w:val="none" w:sz="0" w:space="0" w:color="auto"/>
                <w:bottom w:val="none" w:sz="0" w:space="0" w:color="auto"/>
                <w:right w:val="none" w:sz="0" w:space="0" w:color="auto"/>
              </w:divBdr>
              <w:divsChild>
                <w:div w:id="188745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22169">
      <w:bodyDiv w:val="1"/>
      <w:marLeft w:val="0"/>
      <w:marRight w:val="0"/>
      <w:marTop w:val="0"/>
      <w:marBottom w:val="0"/>
      <w:divBdr>
        <w:top w:val="none" w:sz="0" w:space="0" w:color="auto"/>
        <w:left w:val="none" w:sz="0" w:space="0" w:color="auto"/>
        <w:bottom w:val="none" w:sz="0" w:space="0" w:color="auto"/>
        <w:right w:val="none" w:sz="0" w:space="0" w:color="auto"/>
      </w:divBdr>
      <w:divsChild>
        <w:div w:id="482550829">
          <w:marLeft w:val="0"/>
          <w:marRight w:val="0"/>
          <w:marTop w:val="0"/>
          <w:marBottom w:val="0"/>
          <w:divBdr>
            <w:top w:val="none" w:sz="0" w:space="0" w:color="auto"/>
            <w:left w:val="none" w:sz="0" w:space="0" w:color="auto"/>
            <w:bottom w:val="none" w:sz="0" w:space="0" w:color="auto"/>
            <w:right w:val="none" w:sz="0" w:space="0" w:color="auto"/>
          </w:divBdr>
          <w:divsChild>
            <w:div w:id="96753544">
              <w:marLeft w:val="0"/>
              <w:marRight w:val="0"/>
              <w:marTop w:val="0"/>
              <w:marBottom w:val="0"/>
              <w:divBdr>
                <w:top w:val="none" w:sz="0" w:space="0" w:color="auto"/>
                <w:left w:val="none" w:sz="0" w:space="0" w:color="auto"/>
                <w:bottom w:val="none" w:sz="0" w:space="0" w:color="auto"/>
                <w:right w:val="none" w:sz="0" w:space="0" w:color="auto"/>
              </w:divBdr>
              <w:divsChild>
                <w:div w:id="19575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120190">
      <w:bodyDiv w:val="1"/>
      <w:marLeft w:val="0"/>
      <w:marRight w:val="0"/>
      <w:marTop w:val="0"/>
      <w:marBottom w:val="0"/>
      <w:divBdr>
        <w:top w:val="none" w:sz="0" w:space="0" w:color="auto"/>
        <w:left w:val="none" w:sz="0" w:space="0" w:color="auto"/>
        <w:bottom w:val="none" w:sz="0" w:space="0" w:color="auto"/>
        <w:right w:val="none" w:sz="0" w:space="0" w:color="auto"/>
      </w:divBdr>
    </w:div>
    <w:div w:id="1617518661">
      <w:bodyDiv w:val="1"/>
      <w:marLeft w:val="0"/>
      <w:marRight w:val="0"/>
      <w:marTop w:val="0"/>
      <w:marBottom w:val="0"/>
      <w:divBdr>
        <w:top w:val="none" w:sz="0" w:space="0" w:color="auto"/>
        <w:left w:val="none" w:sz="0" w:space="0" w:color="auto"/>
        <w:bottom w:val="none" w:sz="0" w:space="0" w:color="auto"/>
        <w:right w:val="none" w:sz="0" w:space="0" w:color="auto"/>
      </w:divBdr>
    </w:div>
    <w:div w:id="1617829530">
      <w:bodyDiv w:val="1"/>
      <w:marLeft w:val="0"/>
      <w:marRight w:val="0"/>
      <w:marTop w:val="0"/>
      <w:marBottom w:val="0"/>
      <w:divBdr>
        <w:top w:val="none" w:sz="0" w:space="0" w:color="auto"/>
        <w:left w:val="none" w:sz="0" w:space="0" w:color="auto"/>
        <w:bottom w:val="none" w:sz="0" w:space="0" w:color="auto"/>
        <w:right w:val="none" w:sz="0" w:space="0" w:color="auto"/>
      </w:divBdr>
    </w:div>
    <w:div w:id="1619142444">
      <w:bodyDiv w:val="1"/>
      <w:marLeft w:val="0"/>
      <w:marRight w:val="0"/>
      <w:marTop w:val="0"/>
      <w:marBottom w:val="0"/>
      <w:divBdr>
        <w:top w:val="none" w:sz="0" w:space="0" w:color="auto"/>
        <w:left w:val="none" w:sz="0" w:space="0" w:color="auto"/>
        <w:bottom w:val="none" w:sz="0" w:space="0" w:color="auto"/>
        <w:right w:val="none" w:sz="0" w:space="0" w:color="auto"/>
      </w:divBdr>
      <w:divsChild>
        <w:div w:id="1697610746">
          <w:marLeft w:val="0"/>
          <w:marRight w:val="0"/>
          <w:marTop w:val="0"/>
          <w:marBottom w:val="0"/>
          <w:divBdr>
            <w:top w:val="none" w:sz="0" w:space="0" w:color="auto"/>
            <w:left w:val="none" w:sz="0" w:space="0" w:color="auto"/>
            <w:bottom w:val="none" w:sz="0" w:space="0" w:color="auto"/>
            <w:right w:val="none" w:sz="0" w:space="0" w:color="auto"/>
          </w:divBdr>
        </w:div>
      </w:divsChild>
    </w:div>
    <w:div w:id="1634631060">
      <w:bodyDiv w:val="1"/>
      <w:marLeft w:val="0"/>
      <w:marRight w:val="0"/>
      <w:marTop w:val="0"/>
      <w:marBottom w:val="0"/>
      <w:divBdr>
        <w:top w:val="none" w:sz="0" w:space="0" w:color="auto"/>
        <w:left w:val="none" w:sz="0" w:space="0" w:color="auto"/>
        <w:bottom w:val="none" w:sz="0" w:space="0" w:color="auto"/>
        <w:right w:val="none" w:sz="0" w:space="0" w:color="auto"/>
      </w:divBdr>
    </w:div>
    <w:div w:id="1634871963">
      <w:bodyDiv w:val="1"/>
      <w:marLeft w:val="0"/>
      <w:marRight w:val="0"/>
      <w:marTop w:val="0"/>
      <w:marBottom w:val="0"/>
      <w:divBdr>
        <w:top w:val="none" w:sz="0" w:space="0" w:color="auto"/>
        <w:left w:val="none" w:sz="0" w:space="0" w:color="auto"/>
        <w:bottom w:val="none" w:sz="0" w:space="0" w:color="auto"/>
        <w:right w:val="none" w:sz="0" w:space="0" w:color="auto"/>
      </w:divBdr>
    </w:div>
    <w:div w:id="1730304435">
      <w:bodyDiv w:val="1"/>
      <w:marLeft w:val="0"/>
      <w:marRight w:val="0"/>
      <w:marTop w:val="0"/>
      <w:marBottom w:val="0"/>
      <w:divBdr>
        <w:top w:val="none" w:sz="0" w:space="0" w:color="auto"/>
        <w:left w:val="none" w:sz="0" w:space="0" w:color="auto"/>
        <w:bottom w:val="none" w:sz="0" w:space="0" w:color="auto"/>
        <w:right w:val="none" w:sz="0" w:space="0" w:color="auto"/>
      </w:divBdr>
    </w:div>
    <w:div w:id="1753893070">
      <w:bodyDiv w:val="1"/>
      <w:marLeft w:val="0"/>
      <w:marRight w:val="0"/>
      <w:marTop w:val="0"/>
      <w:marBottom w:val="0"/>
      <w:divBdr>
        <w:top w:val="none" w:sz="0" w:space="0" w:color="auto"/>
        <w:left w:val="none" w:sz="0" w:space="0" w:color="auto"/>
        <w:bottom w:val="none" w:sz="0" w:space="0" w:color="auto"/>
        <w:right w:val="none" w:sz="0" w:space="0" w:color="auto"/>
      </w:divBdr>
      <w:divsChild>
        <w:div w:id="423690613">
          <w:marLeft w:val="0"/>
          <w:marRight w:val="0"/>
          <w:marTop w:val="0"/>
          <w:marBottom w:val="300"/>
          <w:divBdr>
            <w:top w:val="none" w:sz="0" w:space="0" w:color="auto"/>
            <w:left w:val="none" w:sz="0" w:space="0" w:color="auto"/>
            <w:bottom w:val="none" w:sz="0" w:space="0" w:color="auto"/>
            <w:right w:val="none" w:sz="0" w:space="0" w:color="auto"/>
          </w:divBdr>
        </w:div>
        <w:div w:id="512964302">
          <w:marLeft w:val="0"/>
          <w:marRight w:val="0"/>
          <w:marTop w:val="0"/>
          <w:marBottom w:val="300"/>
          <w:divBdr>
            <w:top w:val="none" w:sz="0" w:space="0" w:color="auto"/>
            <w:left w:val="none" w:sz="0" w:space="0" w:color="auto"/>
            <w:bottom w:val="none" w:sz="0" w:space="0" w:color="auto"/>
            <w:right w:val="none" w:sz="0" w:space="0" w:color="auto"/>
          </w:divBdr>
        </w:div>
      </w:divsChild>
    </w:div>
    <w:div w:id="1767966808">
      <w:bodyDiv w:val="1"/>
      <w:marLeft w:val="0"/>
      <w:marRight w:val="0"/>
      <w:marTop w:val="0"/>
      <w:marBottom w:val="0"/>
      <w:divBdr>
        <w:top w:val="none" w:sz="0" w:space="0" w:color="auto"/>
        <w:left w:val="none" w:sz="0" w:space="0" w:color="auto"/>
        <w:bottom w:val="none" w:sz="0" w:space="0" w:color="auto"/>
        <w:right w:val="none" w:sz="0" w:space="0" w:color="auto"/>
      </w:divBdr>
      <w:divsChild>
        <w:div w:id="1242448660">
          <w:marLeft w:val="0"/>
          <w:marRight w:val="0"/>
          <w:marTop w:val="0"/>
          <w:marBottom w:val="0"/>
          <w:divBdr>
            <w:top w:val="none" w:sz="0" w:space="0" w:color="auto"/>
            <w:left w:val="none" w:sz="0" w:space="0" w:color="auto"/>
            <w:bottom w:val="none" w:sz="0" w:space="0" w:color="auto"/>
            <w:right w:val="none" w:sz="0" w:space="0" w:color="auto"/>
          </w:divBdr>
        </w:div>
      </w:divsChild>
    </w:div>
    <w:div w:id="1805350393">
      <w:bodyDiv w:val="1"/>
      <w:marLeft w:val="0"/>
      <w:marRight w:val="0"/>
      <w:marTop w:val="0"/>
      <w:marBottom w:val="0"/>
      <w:divBdr>
        <w:top w:val="none" w:sz="0" w:space="0" w:color="auto"/>
        <w:left w:val="none" w:sz="0" w:space="0" w:color="auto"/>
        <w:bottom w:val="none" w:sz="0" w:space="0" w:color="auto"/>
        <w:right w:val="none" w:sz="0" w:space="0" w:color="auto"/>
      </w:divBdr>
      <w:divsChild>
        <w:div w:id="1795707012">
          <w:marLeft w:val="0"/>
          <w:marRight w:val="0"/>
          <w:marTop w:val="0"/>
          <w:marBottom w:val="0"/>
          <w:divBdr>
            <w:top w:val="none" w:sz="0" w:space="0" w:color="auto"/>
            <w:left w:val="none" w:sz="0" w:space="0" w:color="auto"/>
            <w:bottom w:val="none" w:sz="0" w:space="0" w:color="auto"/>
            <w:right w:val="none" w:sz="0" w:space="0" w:color="auto"/>
          </w:divBdr>
          <w:divsChild>
            <w:div w:id="826164702">
              <w:marLeft w:val="0"/>
              <w:marRight w:val="0"/>
              <w:marTop w:val="0"/>
              <w:marBottom w:val="0"/>
              <w:divBdr>
                <w:top w:val="none" w:sz="0" w:space="0" w:color="auto"/>
                <w:left w:val="none" w:sz="0" w:space="0" w:color="auto"/>
                <w:bottom w:val="none" w:sz="0" w:space="0" w:color="auto"/>
                <w:right w:val="none" w:sz="0" w:space="0" w:color="auto"/>
              </w:divBdr>
              <w:divsChild>
                <w:div w:id="138956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748086">
      <w:bodyDiv w:val="1"/>
      <w:marLeft w:val="0"/>
      <w:marRight w:val="0"/>
      <w:marTop w:val="0"/>
      <w:marBottom w:val="0"/>
      <w:divBdr>
        <w:top w:val="none" w:sz="0" w:space="0" w:color="auto"/>
        <w:left w:val="none" w:sz="0" w:space="0" w:color="auto"/>
        <w:bottom w:val="none" w:sz="0" w:space="0" w:color="auto"/>
        <w:right w:val="none" w:sz="0" w:space="0" w:color="auto"/>
      </w:divBdr>
      <w:divsChild>
        <w:div w:id="1898929241">
          <w:marLeft w:val="0"/>
          <w:marRight w:val="0"/>
          <w:marTop w:val="0"/>
          <w:marBottom w:val="0"/>
          <w:divBdr>
            <w:top w:val="none" w:sz="0" w:space="0" w:color="auto"/>
            <w:left w:val="none" w:sz="0" w:space="0" w:color="auto"/>
            <w:bottom w:val="none" w:sz="0" w:space="0" w:color="auto"/>
            <w:right w:val="none" w:sz="0" w:space="0" w:color="auto"/>
          </w:divBdr>
          <w:divsChild>
            <w:div w:id="1428964733">
              <w:marLeft w:val="0"/>
              <w:marRight w:val="0"/>
              <w:marTop w:val="0"/>
              <w:marBottom w:val="0"/>
              <w:divBdr>
                <w:top w:val="none" w:sz="0" w:space="0" w:color="auto"/>
                <w:left w:val="none" w:sz="0" w:space="0" w:color="auto"/>
                <w:bottom w:val="none" w:sz="0" w:space="0" w:color="auto"/>
                <w:right w:val="none" w:sz="0" w:space="0" w:color="auto"/>
              </w:divBdr>
              <w:divsChild>
                <w:div w:id="19231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01623">
      <w:bodyDiv w:val="1"/>
      <w:marLeft w:val="0"/>
      <w:marRight w:val="0"/>
      <w:marTop w:val="0"/>
      <w:marBottom w:val="0"/>
      <w:divBdr>
        <w:top w:val="none" w:sz="0" w:space="0" w:color="auto"/>
        <w:left w:val="none" w:sz="0" w:space="0" w:color="auto"/>
        <w:bottom w:val="none" w:sz="0" w:space="0" w:color="auto"/>
        <w:right w:val="none" w:sz="0" w:space="0" w:color="auto"/>
      </w:divBdr>
      <w:divsChild>
        <w:div w:id="738594419">
          <w:marLeft w:val="0"/>
          <w:marRight w:val="0"/>
          <w:marTop w:val="0"/>
          <w:marBottom w:val="0"/>
          <w:divBdr>
            <w:top w:val="none" w:sz="0" w:space="0" w:color="auto"/>
            <w:left w:val="none" w:sz="0" w:space="0" w:color="auto"/>
            <w:bottom w:val="none" w:sz="0" w:space="0" w:color="auto"/>
            <w:right w:val="none" w:sz="0" w:space="0" w:color="auto"/>
          </w:divBdr>
          <w:divsChild>
            <w:div w:id="2122525463">
              <w:marLeft w:val="0"/>
              <w:marRight w:val="0"/>
              <w:marTop w:val="0"/>
              <w:marBottom w:val="0"/>
              <w:divBdr>
                <w:top w:val="none" w:sz="0" w:space="0" w:color="auto"/>
                <w:left w:val="none" w:sz="0" w:space="0" w:color="auto"/>
                <w:bottom w:val="none" w:sz="0" w:space="0" w:color="auto"/>
                <w:right w:val="none" w:sz="0" w:space="0" w:color="auto"/>
              </w:divBdr>
              <w:divsChild>
                <w:div w:id="474761097">
                  <w:marLeft w:val="0"/>
                  <w:marRight w:val="0"/>
                  <w:marTop w:val="0"/>
                  <w:marBottom w:val="0"/>
                  <w:divBdr>
                    <w:top w:val="none" w:sz="0" w:space="0" w:color="auto"/>
                    <w:left w:val="none" w:sz="0" w:space="0" w:color="auto"/>
                    <w:bottom w:val="none" w:sz="0" w:space="0" w:color="auto"/>
                    <w:right w:val="none" w:sz="0" w:space="0" w:color="auto"/>
                  </w:divBdr>
                  <w:divsChild>
                    <w:div w:id="175343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210696">
      <w:bodyDiv w:val="1"/>
      <w:marLeft w:val="0"/>
      <w:marRight w:val="0"/>
      <w:marTop w:val="0"/>
      <w:marBottom w:val="0"/>
      <w:divBdr>
        <w:top w:val="none" w:sz="0" w:space="0" w:color="auto"/>
        <w:left w:val="none" w:sz="0" w:space="0" w:color="auto"/>
        <w:bottom w:val="none" w:sz="0" w:space="0" w:color="auto"/>
        <w:right w:val="none" w:sz="0" w:space="0" w:color="auto"/>
      </w:divBdr>
    </w:div>
    <w:div w:id="1916620569">
      <w:bodyDiv w:val="1"/>
      <w:marLeft w:val="0"/>
      <w:marRight w:val="0"/>
      <w:marTop w:val="0"/>
      <w:marBottom w:val="0"/>
      <w:divBdr>
        <w:top w:val="none" w:sz="0" w:space="0" w:color="auto"/>
        <w:left w:val="none" w:sz="0" w:space="0" w:color="auto"/>
        <w:bottom w:val="none" w:sz="0" w:space="0" w:color="auto"/>
        <w:right w:val="none" w:sz="0" w:space="0" w:color="auto"/>
      </w:divBdr>
    </w:div>
    <w:div w:id="1934780969">
      <w:bodyDiv w:val="1"/>
      <w:marLeft w:val="0"/>
      <w:marRight w:val="0"/>
      <w:marTop w:val="0"/>
      <w:marBottom w:val="0"/>
      <w:divBdr>
        <w:top w:val="none" w:sz="0" w:space="0" w:color="auto"/>
        <w:left w:val="none" w:sz="0" w:space="0" w:color="auto"/>
        <w:bottom w:val="none" w:sz="0" w:space="0" w:color="auto"/>
        <w:right w:val="none" w:sz="0" w:space="0" w:color="auto"/>
      </w:divBdr>
      <w:divsChild>
        <w:div w:id="627245920">
          <w:marLeft w:val="0"/>
          <w:marRight w:val="0"/>
          <w:marTop w:val="0"/>
          <w:marBottom w:val="0"/>
          <w:divBdr>
            <w:top w:val="none" w:sz="0" w:space="0" w:color="auto"/>
            <w:left w:val="none" w:sz="0" w:space="0" w:color="auto"/>
            <w:bottom w:val="none" w:sz="0" w:space="0" w:color="auto"/>
            <w:right w:val="none" w:sz="0" w:space="0" w:color="auto"/>
          </w:divBdr>
          <w:divsChild>
            <w:div w:id="1732461574">
              <w:marLeft w:val="0"/>
              <w:marRight w:val="0"/>
              <w:marTop w:val="0"/>
              <w:marBottom w:val="0"/>
              <w:divBdr>
                <w:top w:val="none" w:sz="0" w:space="0" w:color="auto"/>
                <w:left w:val="none" w:sz="0" w:space="0" w:color="auto"/>
                <w:bottom w:val="none" w:sz="0" w:space="0" w:color="auto"/>
                <w:right w:val="none" w:sz="0" w:space="0" w:color="auto"/>
              </w:divBdr>
              <w:divsChild>
                <w:div w:id="59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608944">
      <w:bodyDiv w:val="1"/>
      <w:marLeft w:val="0"/>
      <w:marRight w:val="0"/>
      <w:marTop w:val="0"/>
      <w:marBottom w:val="0"/>
      <w:divBdr>
        <w:top w:val="none" w:sz="0" w:space="0" w:color="auto"/>
        <w:left w:val="none" w:sz="0" w:space="0" w:color="auto"/>
        <w:bottom w:val="none" w:sz="0" w:space="0" w:color="auto"/>
        <w:right w:val="none" w:sz="0" w:space="0" w:color="auto"/>
      </w:divBdr>
    </w:div>
    <w:div w:id="1960450121">
      <w:bodyDiv w:val="1"/>
      <w:marLeft w:val="0"/>
      <w:marRight w:val="0"/>
      <w:marTop w:val="0"/>
      <w:marBottom w:val="0"/>
      <w:divBdr>
        <w:top w:val="none" w:sz="0" w:space="0" w:color="auto"/>
        <w:left w:val="none" w:sz="0" w:space="0" w:color="auto"/>
        <w:bottom w:val="none" w:sz="0" w:space="0" w:color="auto"/>
        <w:right w:val="none" w:sz="0" w:space="0" w:color="auto"/>
      </w:divBdr>
    </w:div>
    <w:div w:id="1980374067">
      <w:bodyDiv w:val="1"/>
      <w:marLeft w:val="0"/>
      <w:marRight w:val="0"/>
      <w:marTop w:val="0"/>
      <w:marBottom w:val="0"/>
      <w:divBdr>
        <w:top w:val="none" w:sz="0" w:space="0" w:color="auto"/>
        <w:left w:val="none" w:sz="0" w:space="0" w:color="auto"/>
        <w:bottom w:val="none" w:sz="0" w:space="0" w:color="auto"/>
        <w:right w:val="none" w:sz="0" w:space="0" w:color="auto"/>
      </w:divBdr>
    </w:div>
    <w:div w:id="2059667241">
      <w:bodyDiv w:val="1"/>
      <w:marLeft w:val="0"/>
      <w:marRight w:val="0"/>
      <w:marTop w:val="0"/>
      <w:marBottom w:val="0"/>
      <w:divBdr>
        <w:top w:val="none" w:sz="0" w:space="0" w:color="auto"/>
        <w:left w:val="none" w:sz="0" w:space="0" w:color="auto"/>
        <w:bottom w:val="none" w:sz="0" w:space="0" w:color="auto"/>
        <w:right w:val="none" w:sz="0" w:space="0" w:color="auto"/>
      </w:divBdr>
    </w:div>
    <w:div w:id="2101758300">
      <w:bodyDiv w:val="1"/>
      <w:marLeft w:val="0"/>
      <w:marRight w:val="0"/>
      <w:marTop w:val="0"/>
      <w:marBottom w:val="0"/>
      <w:divBdr>
        <w:top w:val="none" w:sz="0" w:space="0" w:color="auto"/>
        <w:left w:val="none" w:sz="0" w:space="0" w:color="auto"/>
        <w:bottom w:val="none" w:sz="0" w:space="0" w:color="auto"/>
        <w:right w:val="none" w:sz="0" w:space="0" w:color="auto"/>
      </w:divBdr>
    </w:div>
    <w:div w:id="2111654159">
      <w:bodyDiv w:val="1"/>
      <w:marLeft w:val="0"/>
      <w:marRight w:val="0"/>
      <w:marTop w:val="0"/>
      <w:marBottom w:val="0"/>
      <w:divBdr>
        <w:top w:val="none" w:sz="0" w:space="0" w:color="auto"/>
        <w:left w:val="none" w:sz="0" w:space="0" w:color="auto"/>
        <w:bottom w:val="none" w:sz="0" w:space="0" w:color="auto"/>
        <w:right w:val="none" w:sz="0" w:space="0" w:color="auto"/>
      </w:divBdr>
      <w:divsChild>
        <w:div w:id="999310160">
          <w:marLeft w:val="0"/>
          <w:marRight w:val="0"/>
          <w:marTop w:val="0"/>
          <w:marBottom w:val="0"/>
          <w:divBdr>
            <w:top w:val="none" w:sz="0" w:space="0" w:color="auto"/>
            <w:left w:val="none" w:sz="0" w:space="0" w:color="auto"/>
            <w:bottom w:val="none" w:sz="0" w:space="0" w:color="auto"/>
            <w:right w:val="none" w:sz="0" w:space="0" w:color="auto"/>
          </w:divBdr>
          <w:divsChild>
            <w:div w:id="867723349">
              <w:marLeft w:val="0"/>
              <w:marRight w:val="0"/>
              <w:marTop w:val="0"/>
              <w:marBottom w:val="0"/>
              <w:divBdr>
                <w:top w:val="none" w:sz="0" w:space="0" w:color="auto"/>
                <w:left w:val="none" w:sz="0" w:space="0" w:color="auto"/>
                <w:bottom w:val="none" w:sz="0" w:space="0" w:color="auto"/>
                <w:right w:val="none" w:sz="0" w:space="0" w:color="auto"/>
              </w:divBdr>
              <w:divsChild>
                <w:div w:id="154594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88023">
      <w:bodyDiv w:val="1"/>
      <w:marLeft w:val="0"/>
      <w:marRight w:val="0"/>
      <w:marTop w:val="0"/>
      <w:marBottom w:val="0"/>
      <w:divBdr>
        <w:top w:val="none" w:sz="0" w:space="0" w:color="auto"/>
        <w:left w:val="none" w:sz="0" w:space="0" w:color="auto"/>
        <w:bottom w:val="none" w:sz="0" w:space="0" w:color="auto"/>
        <w:right w:val="none" w:sz="0" w:space="0" w:color="auto"/>
      </w:divBdr>
    </w:div>
    <w:div w:id="21409569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995D5C-254D-4190-9A69-3A1252ADD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1099</TotalTime>
  <Pages>4</Pages>
  <Words>417</Words>
  <Characters>2377</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Francesco Nicolini</cp:lastModifiedBy>
  <cp:revision>52</cp:revision>
  <cp:lastPrinted>2024-01-30T12:58:00Z</cp:lastPrinted>
  <dcterms:created xsi:type="dcterms:W3CDTF">2024-01-18T15:12:00Z</dcterms:created>
  <dcterms:modified xsi:type="dcterms:W3CDTF">2024-02-01T11:20:00Z</dcterms:modified>
</cp:coreProperties>
</file>